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AF5" w:rsidRDefault="00C37AF5" w:rsidP="00C37AF5">
      <w:pPr>
        <w:spacing w:after="0" w:line="720" w:lineRule="atLeast"/>
        <w:textAlignment w:val="baseline"/>
        <w:outlineLvl w:val="0"/>
        <w:rPr>
          <w:rFonts w:ascii="inherit" w:eastAsia="Times New Roman" w:hAnsi="inherit" w:cs="Times New Roman"/>
          <w:b/>
          <w:bCs/>
          <w:color w:val="603D1B"/>
          <w:kern w:val="36"/>
          <w:sz w:val="54"/>
          <w:szCs w:val="54"/>
          <w:lang w:eastAsia="ru-RU"/>
        </w:rPr>
      </w:pPr>
      <w:r w:rsidRPr="00C37AF5">
        <w:rPr>
          <w:rFonts w:ascii="inherit" w:eastAsia="Times New Roman" w:hAnsi="inherit" w:cs="Times New Roman"/>
          <w:b/>
          <w:bCs/>
          <w:color w:val="603D1B"/>
          <w:kern w:val="36"/>
          <w:sz w:val="54"/>
          <w:szCs w:val="54"/>
          <w:lang w:eastAsia="ru-RU"/>
        </w:rPr>
        <w:t>О проблемах, которые могут встретиться при проведении родительского собрания по выбору модуля комплексного курса «Основы религиозных культур и светской этики»</w:t>
      </w:r>
    </w:p>
    <w:p w:rsidR="00C37AF5" w:rsidRPr="00C37AF5" w:rsidRDefault="00C37AF5" w:rsidP="00C37AF5">
      <w:pPr>
        <w:spacing w:after="0" w:line="720" w:lineRule="atLeast"/>
        <w:textAlignment w:val="baseline"/>
        <w:outlineLvl w:val="0"/>
        <w:rPr>
          <w:rFonts w:ascii="inherit" w:eastAsia="Times New Roman" w:hAnsi="inherit" w:cs="Times New Roman"/>
          <w:b/>
          <w:bCs/>
          <w:color w:val="603D1B"/>
          <w:kern w:val="36"/>
          <w:sz w:val="54"/>
          <w:szCs w:val="54"/>
          <w:lang w:eastAsia="ru-RU"/>
        </w:rPr>
      </w:pP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С конца января 2017 года в общеобразовательных организациях города Новосибирска и Новосибирской области (СОШ, гимназиях и лицеях) начинаются родительские собрания по выбору предмета (модуля) комплексного курса «Основы религиозных культур и светской этики» (ОРКСЭ). В рамках этого курса в соответствии с Федеральным законом «Об образовании в Российской Федерации» (№ 273-ФЗ, ст.87, пп.1-3,6) изучается учебный предмет — </w:t>
      </w:r>
      <w:r w:rsidRPr="00C37AF5">
        <w:rPr>
          <w:rFonts w:ascii="inherit" w:eastAsia="Times New Roman" w:hAnsi="inherit" w:cs="Times New Roman"/>
          <w:b/>
          <w:bCs/>
          <w:color w:val="373737"/>
          <w:sz w:val="23"/>
          <w:szCs w:val="23"/>
          <w:lang w:eastAsia="ru-RU"/>
        </w:rPr>
        <w:t>«Основы православной культуры»</w:t>
      </w:r>
      <w:r w:rsidRPr="00C37AF5">
        <w:rPr>
          <w:rFonts w:ascii="inherit" w:eastAsia="Times New Roman" w:hAnsi="inherit" w:cs="Times New Roman"/>
          <w:color w:val="373737"/>
          <w:sz w:val="23"/>
          <w:szCs w:val="23"/>
          <w:lang w:eastAsia="ru-RU"/>
        </w:rPr>
        <w:t> (ОПК) — один из шести модулей комплексного курса ОРКСЭ.</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На указанные собрания приглашаются родители тех школьников, которые в 2016–2017 учебном году учатся в 3-м классе, а в следующем учебном году — с 1 сентября 2017 года — в 4-м классе будут изучать один из предметов (модулей) комплексного учебного курса ОРКСЭ.</w:t>
      </w:r>
    </w:p>
    <w:p w:rsidR="00C37AF5" w:rsidRPr="00C37AF5" w:rsidRDefault="00C37AF5" w:rsidP="00C37AF5">
      <w:pPr>
        <w:shd w:val="clear" w:color="auto" w:fill="FFFFFF"/>
        <w:spacing w:after="390" w:line="240" w:lineRule="auto"/>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Весь комплексный учебный курс ОРКСЭ состоит из шести учебных предметов (модулей):</w:t>
      </w:r>
    </w:p>
    <w:p w:rsidR="00C37AF5" w:rsidRPr="00C37AF5" w:rsidRDefault="00C37AF5" w:rsidP="00C37AF5">
      <w:pPr>
        <w:numPr>
          <w:ilvl w:val="0"/>
          <w:numId w:val="1"/>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«Основы православной культуры».</w:t>
      </w:r>
    </w:p>
    <w:p w:rsidR="00C37AF5" w:rsidRPr="00C37AF5" w:rsidRDefault="00C37AF5" w:rsidP="00C37AF5">
      <w:pPr>
        <w:numPr>
          <w:ilvl w:val="0"/>
          <w:numId w:val="1"/>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«Основы исламской культуры».</w:t>
      </w:r>
    </w:p>
    <w:p w:rsidR="00C37AF5" w:rsidRPr="00C37AF5" w:rsidRDefault="00C37AF5" w:rsidP="00C37AF5">
      <w:pPr>
        <w:numPr>
          <w:ilvl w:val="0"/>
          <w:numId w:val="1"/>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«Основы буддийской культуры».</w:t>
      </w:r>
    </w:p>
    <w:p w:rsidR="00C37AF5" w:rsidRPr="00C37AF5" w:rsidRDefault="00C37AF5" w:rsidP="00C37AF5">
      <w:pPr>
        <w:numPr>
          <w:ilvl w:val="0"/>
          <w:numId w:val="1"/>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«Основы иудейской культуры».</w:t>
      </w:r>
    </w:p>
    <w:p w:rsidR="00C37AF5" w:rsidRPr="00C37AF5" w:rsidRDefault="00C37AF5" w:rsidP="00C37AF5">
      <w:pPr>
        <w:numPr>
          <w:ilvl w:val="0"/>
          <w:numId w:val="1"/>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«Основы мировых религиозных культур».</w:t>
      </w:r>
    </w:p>
    <w:p w:rsidR="00C37AF5" w:rsidRPr="00C37AF5" w:rsidRDefault="00C37AF5" w:rsidP="00C37AF5">
      <w:pPr>
        <w:numPr>
          <w:ilvl w:val="0"/>
          <w:numId w:val="1"/>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«Основы светской этики».</w:t>
      </w:r>
    </w:p>
    <w:p w:rsid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В 2009–2010 и 2010–2011 учебных годах комплексный курс изучался в 4-5-х классах образовательных учреждений (гимназий, лицеев и школ) города Новосибирска и Новосибирской области в рамках апробации. С 1 сентября 2012 года комплексный учебный курс ОРКСЭ изучается в 4-х классов всех образовательных организаций России.</w:t>
      </w:r>
    </w:p>
    <w:p w:rsidR="00937345" w:rsidRDefault="0093734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Pr>
          <w:rFonts w:ascii="inherit" w:eastAsia="Times New Roman" w:hAnsi="inherit" w:cs="Times New Roman"/>
          <w:color w:val="373737"/>
          <w:sz w:val="23"/>
          <w:szCs w:val="23"/>
          <w:lang w:eastAsia="ru-RU"/>
        </w:rPr>
        <w:t xml:space="preserve">По новым Федеральным государственным образовательным стандартам (вступят в силу с сентября 2022 года) модуль «Основы мировых и религиозных культур» будет упразднен. Вместо него будет модуль «Основы духовно-нравственной культуры народов России». </w:t>
      </w:r>
    </w:p>
    <w:p w:rsidR="00231985" w:rsidRPr="00C37AF5" w:rsidRDefault="0023198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Pr>
          <w:rFonts w:ascii="inherit" w:eastAsia="Times New Roman" w:hAnsi="inherit" w:cs="Times New Roman"/>
          <w:color w:val="373737"/>
          <w:sz w:val="23"/>
          <w:szCs w:val="23"/>
          <w:lang w:eastAsia="ru-RU"/>
        </w:rPr>
        <w:t xml:space="preserve">При изучении предметной области «Основы духовно-нравственной культуры народов России» в 5-9 классах модульный принцип изучения религиозных культур должен сохраняться. </w:t>
      </w:r>
      <w:bookmarkStart w:id="0" w:name="_GoBack"/>
      <w:bookmarkEnd w:id="0"/>
    </w:p>
    <w:p w:rsidR="00C37AF5" w:rsidRPr="00C37AF5" w:rsidRDefault="00C37AF5" w:rsidP="00EC0216">
      <w:pPr>
        <w:shd w:val="clear" w:color="auto" w:fill="FFFFFF"/>
        <w:spacing w:after="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b/>
          <w:bCs/>
          <w:color w:val="373737"/>
          <w:sz w:val="23"/>
          <w:szCs w:val="23"/>
          <w:bdr w:val="none" w:sz="0" w:space="0" w:color="auto" w:frame="1"/>
          <w:lang w:eastAsia="ru-RU"/>
        </w:rPr>
        <w:lastRenderedPageBreak/>
        <w:t>Модульная структура этого учебного курса является непременным условием его преподавания в начальной школе.</w:t>
      </w:r>
      <w:r w:rsidRPr="00C37AF5">
        <w:rPr>
          <w:rFonts w:ascii="inherit" w:eastAsia="Times New Roman" w:hAnsi="inherit" w:cs="Times New Roman"/>
          <w:color w:val="373737"/>
          <w:sz w:val="23"/>
          <w:szCs w:val="23"/>
          <w:lang w:eastAsia="ru-RU"/>
        </w:rPr>
        <w:t> Модули комплексного курса ОРКСЭ не смешиваются, и родители могут выбрать для своих детей только один модуль. Так сделано для того, чтобы родители могли свободно выбирать желательный им предмет (модуль) по основам религиозной культуры или светской этики.</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Если родители учащихся 3 класса желают, чтобы их дети в 4 классе изучали основы православной культуры России, то они могут выбрать учебный предмет (модуль) «Основы православной культуры». Знакомясь с историческими и нравственными основами православной культуры, учащиеся будут осваивать следующие темы:</w:t>
      </w:r>
    </w:p>
    <w:p w:rsidR="00C37AF5" w:rsidRPr="00C37AF5" w:rsidRDefault="00C37AF5" w:rsidP="00C37AF5">
      <w:pPr>
        <w:numPr>
          <w:ilvl w:val="0"/>
          <w:numId w:val="2"/>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b/>
          <w:bCs/>
          <w:color w:val="373737"/>
          <w:sz w:val="23"/>
          <w:szCs w:val="23"/>
          <w:bdr w:val="none" w:sz="0" w:space="0" w:color="auto" w:frame="1"/>
          <w:lang w:eastAsia="ru-RU"/>
        </w:rPr>
        <w:t>Россия — наша Родина.</w:t>
      </w:r>
    </w:p>
    <w:p w:rsidR="00C37AF5" w:rsidRPr="00C37AF5" w:rsidRDefault="00C37AF5" w:rsidP="00C37AF5">
      <w:pPr>
        <w:numPr>
          <w:ilvl w:val="0"/>
          <w:numId w:val="2"/>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b/>
          <w:bCs/>
          <w:color w:val="373737"/>
          <w:sz w:val="23"/>
          <w:szCs w:val="23"/>
          <w:bdr w:val="none" w:sz="0" w:space="0" w:color="auto" w:frame="1"/>
          <w:lang w:eastAsia="ru-RU"/>
        </w:rPr>
        <w:t>Введение в православную духовную традицию.</w:t>
      </w:r>
    </w:p>
    <w:p w:rsidR="00C37AF5" w:rsidRPr="00C37AF5" w:rsidRDefault="00C37AF5" w:rsidP="00C37AF5">
      <w:pPr>
        <w:numPr>
          <w:ilvl w:val="0"/>
          <w:numId w:val="2"/>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b/>
          <w:bCs/>
          <w:color w:val="373737"/>
          <w:sz w:val="23"/>
          <w:szCs w:val="23"/>
          <w:bdr w:val="none" w:sz="0" w:space="0" w:color="auto" w:frame="1"/>
          <w:lang w:eastAsia="ru-RU"/>
        </w:rPr>
        <w:t>Культура и религия.</w:t>
      </w:r>
    </w:p>
    <w:p w:rsidR="00C37AF5" w:rsidRPr="00C37AF5" w:rsidRDefault="00C37AF5" w:rsidP="00C37AF5">
      <w:pPr>
        <w:numPr>
          <w:ilvl w:val="0"/>
          <w:numId w:val="2"/>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b/>
          <w:bCs/>
          <w:color w:val="373737"/>
          <w:sz w:val="23"/>
          <w:szCs w:val="23"/>
          <w:bdr w:val="none" w:sz="0" w:space="0" w:color="auto" w:frame="1"/>
          <w:lang w:eastAsia="ru-RU"/>
        </w:rPr>
        <w:t>Во что верят православные христиане.</w:t>
      </w:r>
    </w:p>
    <w:p w:rsidR="00C37AF5" w:rsidRPr="00C37AF5" w:rsidRDefault="00C37AF5" w:rsidP="00C37AF5">
      <w:pPr>
        <w:numPr>
          <w:ilvl w:val="0"/>
          <w:numId w:val="2"/>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b/>
          <w:bCs/>
          <w:color w:val="373737"/>
          <w:sz w:val="23"/>
          <w:szCs w:val="23"/>
          <w:bdr w:val="none" w:sz="0" w:space="0" w:color="auto" w:frame="1"/>
          <w:lang w:eastAsia="ru-RU"/>
        </w:rPr>
        <w:t>Добро и зло в православной традиции.</w:t>
      </w:r>
    </w:p>
    <w:p w:rsidR="00C37AF5" w:rsidRPr="00C37AF5" w:rsidRDefault="00C37AF5" w:rsidP="00C37AF5">
      <w:pPr>
        <w:numPr>
          <w:ilvl w:val="0"/>
          <w:numId w:val="2"/>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b/>
          <w:bCs/>
          <w:color w:val="373737"/>
          <w:sz w:val="23"/>
          <w:szCs w:val="23"/>
          <w:bdr w:val="none" w:sz="0" w:space="0" w:color="auto" w:frame="1"/>
          <w:lang w:eastAsia="ru-RU"/>
        </w:rPr>
        <w:t>Золотое правило нравственности.</w:t>
      </w:r>
    </w:p>
    <w:p w:rsidR="00C37AF5" w:rsidRPr="00C37AF5" w:rsidRDefault="00C37AF5" w:rsidP="00C37AF5">
      <w:pPr>
        <w:numPr>
          <w:ilvl w:val="0"/>
          <w:numId w:val="2"/>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b/>
          <w:bCs/>
          <w:color w:val="373737"/>
          <w:sz w:val="23"/>
          <w:szCs w:val="23"/>
          <w:bdr w:val="none" w:sz="0" w:space="0" w:color="auto" w:frame="1"/>
          <w:lang w:eastAsia="ru-RU"/>
        </w:rPr>
        <w:t>Любовь к ближнему.</w:t>
      </w:r>
    </w:p>
    <w:p w:rsidR="00C37AF5" w:rsidRPr="00C37AF5" w:rsidRDefault="00C37AF5" w:rsidP="00C37AF5">
      <w:pPr>
        <w:numPr>
          <w:ilvl w:val="0"/>
          <w:numId w:val="2"/>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b/>
          <w:bCs/>
          <w:color w:val="373737"/>
          <w:sz w:val="23"/>
          <w:szCs w:val="23"/>
          <w:bdr w:val="none" w:sz="0" w:space="0" w:color="auto" w:frame="1"/>
          <w:lang w:eastAsia="ru-RU"/>
        </w:rPr>
        <w:t>Отношение к труду.</w:t>
      </w:r>
    </w:p>
    <w:p w:rsidR="00C37AF5" w:rsidRPr="00C37AF5" w:rsidRDefault="00C37AF5" w:rsidP="00C37AF5">
      <w:pPr>
        <w:numPr>
          <w:ilvl w:val="0"/>
          <w:numId w:val="2"/>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b/>
          <w:bCs/>
          <w:color w:val="373737"/>
          <w:sz w:val="23"/>
          <w:szCs w:val="23"/>
          <w:bdr w:val="none" w:sz="0" w:space="0" w:color="auto" w:frame="1"/>
          <w:lang w:eastAsia="ru-RU"/>
        </w:rPr>
        <w:t>Долг и ответственность.</w:t>
      </w:r>
    </w:p>
    <w:p w:rsidR="00C37AF5" w:rsidRPr="00C37AF5" w:rsidRDefault="00C37AF5" w:rsidP="00C37AF5">
      <w:pPr>
        <w:numPr>
          <w:ilvl w:val="0"/>
          <w:numId w:val="2"/>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b/>
          <w:bCs/>
          <w:color w:val="373737"/>
          <w:sz w:val="23"/>
          <w:szCs w:val="23"/>
          <w:bdr w:val="none" w:sz="0" w:space="0" w:color="auto" w:frame="1"/>
          <w:lang w:eastAsia="ru-RU"/>
        </w:rPr>
        <w:t>Милосердие и сострадание.</w:t>
      </w:r>
    </w:p>
    <w:p w:rsidR="00C37AF5" w:rsidRPr="00C37AF5" w:rsidRDefault="00C37AF5" w:rsidP="00C37AF5">
      <w:pPr>
        <w:numPr>
          <w:ilvl w:val="0"/>
          <w:numId w:val="2"/>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b/>
          <w:bCs/>
          <w:color w:val="373737"/>
          <w:sz w:val="23"/>
          <w:szCs w:val="23"/>
          <w:bdr w:val="none" w:sz="0" w:space="0" w:color="auto" w:frame="1"/>
          <w:lang w:eastAsia="ru-RU"/>
        </w:rPr>
        <w:t>Православие в России.</w:t>
      </w:r>
    </w:p>
    <w:p w:rsidR="00C37AF5" w:rsidRPr="00C37AF5" w:rsidRDefault="00C37AF5" w:rsidP="00C37AF5">
      <w:pPr>
        <w:numPr>
          <w:ilvl w:val="0"/>
          <w:numId w:val="2"/>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b/>
          <w:bCs/>
          <w:color w:val="373737"/>
          <w:sz w:val="23"/>
          <w:szCs w:val="23"/>
          <w:bdr w:val="none" w:sz="0" w:space="0" w:color="auto" w:frame="1"/>
          <w:lang w:eastAsia="ru-RU"/>
        </w:rPr>
        <w:t>Православный храм и другие святыни.</w:t>
      </w:r>
    </w:p>
    <w:p w:rsidR="00C37AF5" w:rsidRPr="00C37AF5" w:rsidRDefault="00C37AF5" w:rsidP="00C37AF5">
      <w:pPr>
        <w:numPr>
          <w:ilvl w:val="0"/>
          <w:numId w:val="2"/>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b/>
          <w:bCs/>
          <w:color w:val="373737"/>
          <w:sz w:val="23"/>
          <w:szCs w:val="23"/>
          <w:bdr w:val="none" w:sz="0" w:space="0" w:color="auto" w:frame="1"/>
          <w:lang w:eastAsia="ru-RU"/>
        </w:rPr>
        <w:t>Символический язык православной культуры: христианское искусство (иконы, фрески, церковное пение, прикладное искусство).</w:t>
      </w:r>
    </w:p>
    <w:p w:rsidR="00C37AF5" w:rsidRPr="00C37AF5" w:rsidRDefault="00C37AF5" w:rsidP="00C37AF5">
      <w:pPr>
        <w:numPr>
          <w:ilvl w:val="0"/>
          <w:numId w:val="2"/>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b/>
          <w:bCs/>
          <w:color w:val="373737"/>
          <w:sz w:val="23"/>
          <w:szCs w:val="23"/>
          <w:bdr w:val="none" w:sz="0" w:space="0" w:color="auto" w:frame="1"/>
          <w:lang w:eastAsia="ru-RU"/>
        </w:rPr>
        <w:t>Православный календарь. Праздники.</w:t>
      </w:r>
    </w:p>
    <w:p w:rsidR="00C37AF5" w:rsidRPr="00EC0216" w:rsidRDefault="00C37AF5" w:rsidP="00C37AF5">
      <w:pPr>
        <w:numPr>
          <w:ilvl w:val="0"/>
          <w:numId w:val="2"/>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b/>
          <w:bCs/>
          <w:color w:val="373737"/>
          <w:sz w:val="23"/>
          <w:szCs w:val="23"/>
          <w:bdr w:val="none" w:sz="0" w:space="0" w:color="auto" w:frame="1"/>
          <w:lang w:eastAsia="ru-RU"/>
        </w:rPr>
        <w:t>Христианская семья и ее ценности.</w:t>
      </w:r>
    </w:p>
    <w:p w:rsidR="00EC0216" w:rsidRPr="00C37AF5" w:rsidRDefault="00EC0216" w:rsidP="00EC0216">
      <w:p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p>
    <w:p w:rsidR="00C37AF5" w:rsidRPr="00C37AF5" w:rsidRDefault="00C37AF5" w:rsidP="00C37AF5">
      <w:pPr>
        <w:shd w:val="clear" w:color="auto" w:fill="FFFFFF"/>
        <w:spacing w:after="195" w:line="240" w:lineRule="auto"/>
        <w:jc w:val="center"/>
        <w:textAlignment w:val="baseline"/>
        <w:outlineLvl w:val="1"/>
        <w:rPr>
          <w:rFonts w:ascii="inherit" w:eastAsia="Times New Roman" w:hAnsi="inherit" w:cs="Times New Roman"/>
          <w:b/>
          <w:bCs/>
          <w:color w:val="603D1B"/>
          <w:sz w:val="23"/>
          <w:szCs w:val="23"/>
          <w:lang w:eastAsia="ru-RU"/>
        </w:rPr>
      </w:pPr>
      <w:r w:rsidRPr="00C37AF5">
        <w:rPr>
          <w:rFonts w:ascii="inherit" w:eastAsia="Times New Roman" w:hAnsi="inherit" w:cs="Times New Roman"/>
          <w:b/>
          <w:bCs/>
          <w:color w:val="603D1B"/>
          <w:sz w:val="23"/>
          <w:szCs w:val="23"/>
          <w:lang w:eastAsia="ru-RU"/>
        </w:rPr>
        <w:t>Накануне родительского собрания по выбору модуля ОРКСЭ</w:t>
      </w:r>
    </w:p>
    <w:p w:rsidR="00C37AF5" w:rsidRPr="00C37AF5" w:rsidRDefault="00C37AF5" w:rsidP="00EC0216">
      <w:pPr>
        <w:shd w:val="clear" w:color="auto" w:fill="FFFFFF"/>
        <w:spacing w:after="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Дата проведения родительского собрания определяется заранее, чтобы эти сведения были внесены в текст информации для родителей. </w:t>
      </w:r>
      <w:r w:rsidRPr="00C37AF5">
        <w:rPr>
          <w:rFonts w:ascii="inherit" w:eastAsia="Times New Roman" w:hAnsi="inherit" w:cs="Times New Roman"/>
          <w:b/>
          <w:bCs/>
          <w:color w:val="373737"/>
          <w:sz w:val="23"/>
          <w:szCs w:val="23"/>
          <w:bdr w:val="none" w:sz="0" w:space="0" w:color="auto" w:frame="1"/>
          <w:lang w:eastAsia="ru-RU"/>
        </w:rPr>
        <w:t>Информация о дате родительского собрания в классе с указанием темы собрания должна быть размещена на официальном сайте образовательной организации не позднее, чем за 7 дней до даты проведения родительского собрания.</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Дата проведения родительского собрания не должна изменяться менее чем за 3 дня до назначенной даты собрания, указанной в информации, опубликованной на официальном сайте организации.</w:t>
      </w:r>
      <w:r w:rsidRPr="00C37AF5">
        <w:rPr>
          <w:rFonts w:ascii="inherit" w:eastAsia="Times New Roman" w:hAnsi="inherit" w:cs="Times New Roman"/>
          <w:color w:val="373737"/>
          <w:sz w:val="23"/>
          <w:szCs w:val="23"/>
          <w:lang w:eastAsia="ru-RU"/>
        </w:rPr>
        <w:br/>
        <w:t> </w:t>
      </w:r>
    </w:p>
    <w:p w:rsidR="00C37AF5" w:rsidRPr="00C37AF5" w:rsidRDefault="00C37AF5" w:rsidP="00C37AF5">
      <w:pPr>
        <w:shd w:val="clear" w:color="auto" w:fill="FFFFFF"/>
        <w:spacing w:after="195" w:line="240" w:lineRule="auto"/>
        <w:jc w:val="center"/>
        <w:textAlignment w:val="baseline"/>
        <w:outlineLvl w:val="1"/>
        <w:rPr>
          <w:rFonts w:ascii="inherit" w:eastAsia="Times New Roman" w:hAnsi="inherit" w:cs="Times New Roman"/>
          <w:b/>
          <w:bCs/>
          <w:color w:val="603D1B"/>
          <w:sz w:val="23"/>
          <w:szCs w:val="23"/>
          <w:lang w:eastAsia="ru-RU"/>
        </w:rPr>
      </w:pPr>
      <w:r w:rsidRPr="00C37AF5">
        <w:rPr>
          <w:rFonts w:ascii="inherit" w:eastAsia="Times New Roman" w:hAnsi="inherit" w:cs="Times New Roman"/>
          <w:b/>
          <w:bCs/>
          <w:color w:val="603D1B"/>
          <w:sz w:val="23"/>
          <w:szCs w:val="23"/>
          <w:lang w:eastAsia="ru-RU"/>
        </w:rPr>
        <w:t>Почему представитель Новосибирской Митрополии (централизованной религиозной организации) может принимать участие в родительском собрании по выбору предмета (модуля) курса ОРКСЭ?</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Цель участия в родительских собраниях представителей Новосибирской Митрополии Русской Православной Церкви — способствовать свободному, информативному и ответственному выбору предмета (модуля) комплексного курса ОРКСЭ,</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В Письме Министерства образования и науки Российской Федерации от 21 мая 2010 года так и говорится, что участие представителей религиозной организации необходимо «для обеспечения свободного выбора родителями школьников изучения их детьми» желанного им модуля.</w:t>
      </w:r>
    </w:p>
    <w:p w:rsidR="00C37AF5" w:rsidRPr="00C37AF5" w:rsidRDefault="00C37AF5" w:rsidP="00C37AF5">
      <w:pPr>
        <w:shd w:val="clear" w:color="auto" w:fill="FFFFFF"/>
        <w:spacing w:after="390" w:line="240" w:lineRule="auto"/>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 О какой свободе здесь говорится?</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lastRenderedPageBreak/>
        <w:t>— И если на собрание, например, приходит представитель Православной Церкви обязательно ли в этом случае присутствие представителей других религиозных организаций (мусульман, иудеев, буддистов)?</w:t>
      </w:r>
    </w:p>
    <w:p w:rsidR="00C37AF5" w:rsidRPr="00C37AF5" w:rsidRDefault="00C37AF5" w:rsidP="00EC0216">
      <w:pPr>
        <w:shd w:val="clear" w:color="auto" w:fill="FFFFFF"/>
        <w:spacing w:after="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Отвечая на первый вопрос, необходимо уяснить, что речь идет </w:t>
      </w:r>
      <w:r w:rsidRPr="00C37AF5">
        <w:rPr>
          <w:rFonts w:ascii="inherit" w:eastAsia="Times New Roman" w:hAnsi="inherit" w:cs="Times New Roman"/>
          <w:b/>
          <w:bCs/>
          <w:color w:val="373737"/>
          <w:sz w:val="23"/>
          <w:szCs w:val="23"/>
          <w:bdr w:val="none" w:sz="0" w:space="0" w:color="auto" w:frame="1"/>
          <w:lang w:eastAsia="ru-RU"/>
        </w:rPr>
        <w:t>не о формальной свободе выбора</w:t>
      </w:r>
      <w:r w:rsidRPr="00C37AF5">
        <w:rPr>
          <w:rFonts w:ascii="inherit" w:eastAsia="Times New Roman" w:hAnsi="inherit" w:cs="Times New Roman"/>
          <w:color w:val="373737"/>
          <w:sz w:val="23"/>
          <w:szCs w:val="23"/>
          <w:lang w:eastAsia="ru-RU"/>
        </w:rPr>
        <w:t>. Речь идет о свободе выбора основ той конкретной религиозной культуры или светской культуры — которая ближе и желаннее семье школьника.</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Если человек выбирает магазин, то его выбор зависит от его личного вкуса и финансовых возможностей.</w:t>
      </w:r>
    </w:p>
    <w:p w:rsidR="00C37AF5" w:rsidRPr="00C37AF5" w:rsidRDefault="00C37AF5" w:rsidP="00C37AF5">
      <w:pPr>
        <w:shd w:val="clear" w:color="auto" w:fill="FFFFFF"/>
        <w:spacing w:after="390" w:line="240" w:lineRule="auto"/>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Если человек выбирает профессию, то все зависит от того, кем и где он желает работать.</w:t>
      </w:r>
    </w:p>
    <w:p w:rsidR="00C37AF5" w:rsidRPr="00C37AF5" w:rsidRDefault="00C37AF5" w:rsidP="00EC0216">
      <w:pPr>
        <w:shd w:val="clear" w:color="auto" w:fill="FFFFFF"/>
        <w:spacing w:after="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А вот когда родителям предстоит выбрать для своего ребенка предмет (модуль) из курса ОРКСЭ, то в данном случае </w:t>
      </w:r>
      <w:r w:rsidRPr="00C37AF5">
        <w:rPr>
          <w:rFonts w:ascii="inherit" w:eastAsia="Times New Roman" w:hAnsi="inherit" w:cs="Times New Roman"/>
          <w:b/>
          <w:bCs/>
          <w:color w:val="373737"/>
          <w:sz w:val="23"/>
          <w:szCs w:val="23"/>
          <w:bdr w:val="none" w:sz="0" w:space="0" w:color="auto" w:frame="1"/>
          <w:lang w:eastAsia="ru-RU"/>
        </w:rPr>
        <w:t>выбор родителей имеет культурно-историческое и мировоззренческое значение как для них самих, так и для их детей.</w:t>
      </w:r>
    </w:p>
    <w:p w:rsidR="00C37AF5" w:rsidRPr="00C37AF5" w:rsidRDefault="00C37AF5" w:rsidP="00EC0216">
      <w:pPr>
        <w:shd w:val="clear" w:color="auto" w:fill="FFFFFF"/>
        <w:spacing w:after="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 xml:space="preserve">Если родители (законные представители) учащегося осознают </w:t>
      </w:r>
      <w:proofErr w:type="gramStart"/>
      <w:r w:rsidRPr="00C37AF5">
        <w:rPr>
          <w:rFonts w:ascii="inherit" w:eastAsia="Times New Roman" w:hAnsi="inherit" w:cs="Times New Roman"/>
          <w:color w:val="373737"/>
          <w:sz w:val="23"/>
          <w:szCs w:val="23"/>
          <w:lang w:eastAsia="ru-RU"/>
        </w:rPr>
        <w:t>свою  культурно</w:t>
      </w:r>
      <w:proofErr w:type="gramEnd"/>
      <w:r w:rsidRPr="00C37AF5">
        <w:rPr>
          <w:rFonts w:ascii="inherit" w:eastAsia="Times New Roman" w:hAnsi="inherit" w:cs="Times New Roman"/>
          <w:color w:val="373737"/>
          <w:sz w:val="23"/>
          <w:szCs w:val="23"/>
          <w:lang w:eastAsia="ru-RU"/>
        </w:rPr>
        <w:t>-историческую и духовно-нравственную связь, например, с православием, то для них открывается возможность выбрать для своего ребенка предмет (модуль) </w:t>
      </w:r>
      <w:r w:rsidRPr="00C37AF5">
        <w:rPr>
          <w:rFonts w:ascii="inherit" w:eastAsia="Times New Roman" w:hAnsi="inherit" w:cs="Times New Roman"/>
          <w:b/>
          <w:bCs/>
          <w:color w:val="373737"/>
          <w:sz w:val="23"/>
          <w:szCs w:val="23"/>
          <w:bdr w:val="none" w:sz="0" w:space="0" w:color="auto" w:frame="1"/>
          <w:lang w:eastAsia="ru-RU"/>
        </w:rPr>
        <w:t>«Основы православной культуры»</w:t>
      </w:r>
      <w:r w:rsidRPr="00C37AF5">
        <w:rPr>
          <w:rFonts w:ascii="inherit" w:eastAsia="Times New Roman" w:hAnsi="inherit" w:cs="Times New Roman"/>
          <w:color w:val="373737"/>
          <w:sz w:val="23"/>
          <w:szCs w:val="23"/>
          <w:lang w:eastAsia="ru-RU"/>
        </w:rPr>
        <w:t>.</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Если же родители осознают для себя культурно-историческую ценность, например, ислама, иудаизма или буддизма, то они могут выбрать для своих детей соответствующий их религиозным убеждениям учебный предмет (модуль) курса ОРКСЭ.</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Если родители осознают себя агностиками (то есть людьми, отрицающими оправданность религиозного мировоззрения) или атеистами, то Федеральный государственный стандарт (ФГОС) предоставляет им возможность выбрать другие предметы (модули) курса ОРКСЭ: «Основы светской этики» или «Основы мировых религиозных культур».</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Таким образом родителям (законным представителям) прежде всего необходимо уяснить для самих себя: в какой культурно-исторической традиции они сами себя осознают, а затем подумать — хотят ли они, чтобы их дети продолжали культурно-историческую и духовно-нравственную традицию своих предков.</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В этом и заключается свобода выбора предмета (модуля) курса ОРКСЭ.</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 xml:space="preserve">Если родители сознательно крестили ребенка в православном храме и желают, чтобы их подрастающий ребенок знал основы православной культуры, то они выбирают модуль «Основы </w:t>
      </w:r>
      <w:proofErr w:type="spellStart"/>
      <w:r w:rsidRPr="00C37AF5">
        <w:rPr>
          <w:rFonts w:ascii="inherit" w:eastAsia="Times New Roman" w:hAnsi="inherit" w:cs="Times New Roman"/>
          <w:color w:val="373737"/>
          <w:sz w:val="23"/>
          <w:szCs w:val="23"/>
          <w:lang w:eastAsia="ru-RU"/>
        </w:rPr>
        <w:t>православно</w:t>
      </w:r>
      <w:proofErr w:type="spellEnd"/>
      <w:r w:rsidRPr="00C37AF5">
        <w:rPr>
          <w:rFonts w:ascii="inherit" w:eastAsia="Times New Roman" w:hAnsi="inherit" w:cs="Times New Roman"/>
          <w:color w:val="373737"/>
          <w:sz w:val="23"/>
          <w:szCs w:val="23"/>
          <w:lang w:eastAsia="ru-RU"/>
        </w:rPr>
        <w:t xml:space="preserve"> культуры». Если же на собрании, или сразу после собрания под любыми </w:t>
      </w:r>
      <w:proofErr w:type="gramStart"/>
      <w:r w:rsidRPr="00C37AF5">
        <w:rPr>
          <w:rFonts w:ascii="inherit" w:eastAsia="Times New Roman" w:hAnsi="inherit" w:cs="Times New Roman"/>
          <w:color w:val="373737"/>
          <w:sz w:val="23"/>
          <w:szCs w:val="23"/>
          <w:lang w:eastAsia="ru-RU"/>
        </w:rPr>
        <w:t>предлогами  кто</w:t>
      </w:r>
      <w:proofErr w:type="gramEnd"/>
      <w:r w:rsidRPr="00C37AF5">
        <w:rPr>
          <w:rFonts w:ascii="inherit" w:eastAsia="Times New Roman" w:hAnsi="inherit" w:cs="Times New Roman"/>
          <w:color w:val="373737"/>
          <w:sz w:val="23"/>
          <w:szCs w:val="23"/>
          <w:lang w:eastAsia="ru-RU"/>
        </w:rPr>
        <w:t>-либо уговаривает выбрать другие модули (например, «Основы светской этики», или «Основы мировых религиозных культур), значит в таком случает  родителям не предоставляется реальной свободы выбора. А представитель Новосибирской Митрополии имеет возможность открыто сказать родителям, что выбор – за ними, а не за школой в целом, или за учителями, которым, может быть, ближе другой модуль, а не основы православной культуры.</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Второй вопрос: обязательно ли присутствие представителей всех четырех религий, если на собрание приходит один из них?</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 xml:space="preserve">— Не обязательно. В Чечне большинство родителей выбирают «Основы исламской культуры», и при выборе модуля не обязывают приходить представителей всех религий. В Тыве многие родители выбирают «Основы буддийской культуры», и там руководство школы не ставит </w:t>
      </w:r>
      <w:r w:rsidRPr="00C37AF5">
        <w:rPr>
          <w:rFonts w:ascii="inherit" w:eastAsia="Times New Roman" w:hAnsi="inherit" w:cs="Times New Roman"/>
          <w:color w:val="373737"/>
          <w:sz w:val="23"/>
          <w:szCs w:val="23"/>
          <w:lang w:eastAsia="ru-RU"/>
        </w:rPr>
        <w:lastRenderedPageBreak/>
        <w:t xml:space="preserve">вопрос о привлечении на собрание родителей представителей всех религий. А в большинстве регионов России родители, естественно, склоняются к «Основам православной культуры». И это вполне понятно, так как 79% жителей России считают себя православными (см. статистику, </w:t>
      </w:r>
      <w:proofErr w:type="gramStart"/>
      <w:r w:rsidRPr="00C37AF5">
        <w:rPr>
          <w:rFonts w:ascii="inherit" w:eastAsia="Times New Roman" w:hAnsi="inherit" w:cs="Times New Roman"/>
          <w:color w:val="373737"/>
          <w:sz w:val="23"/>
          <w:szCs w:val="23"/>
          <w:lang w:eastAsia="ru-RU"/>
        </w:rPr>
        <w:t>приведенную  в</w:t>
      </w:r>
      <w:proofErr w:type="gramEnd"/>
      <w:r w:rsidRPr="00C37AF5">
        <w:rPr>
          <w:rFonts w:ascii="inherit" w:eastAsia="Times New Roman" w:hAnsi="inherit" w:cs="Times New Roman"/>
          <w:color w:val="373737"/>
          <w:sz w:val="23"/>
          <w:szCs w:val="23"/>
          <w:lang w:eastAsia="ru-RU"/>
        </w:rPr>
        <w:t xml:space="preserve"> «Российской газете» за 15 января 2013 года).</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Но есть и атеисты: их 7 %. Они могут выбрать для своих детей «Основы светской этики», если не желают, чтобы их дети узнали о православии, которое, кстати, «имеет особую роль в истории России, в становлении и развитии ее духовности и культуры», как гласит Закон РФ «О свободе совести и о религиозных объединениях» (1997 г.).</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 xml:space="preserve">Новый закон — Федеральный закон «Об образовании в Российской Федерации», подписанный 29 декабря 2012 года Президентом России </w:t>
      </w:r>
      <w:proofErr w:type="spellStart"/>
      <w:r w:rsidRPr="00C37AF5">
        <w:rPr>
          <w:rFonts w:ascii="inherit" w:eastAsia="Times New Roman" w:hAnsi="inherit" w:cs="Times New Roman"/>
          <w:color w:val="373737"/>
          <w:sz w:val="23"/>
          <w:szCs w:val="23"/>
          <w:lang w:eastAsia="ru-RU"/>
        </w:rPr>
        <w:t>В.В.Путиным</w:t>
      </w:r>
      <w:proofErr w:type="spellEnd"/>
      <w:r w:rsidRPr="00C37AF5">
        <w:rPr>
          <w:rFonts w:ascii="inherit" w:eastAsia="Times New Roman" w:hAnsi="inherit" w:cs="Times New Roman"/>
          <w:color w:val="373737"/>
          <w:sz w:val="23"/>
          <w:szCs w:val="23"/>
          <w:lang w:eastAsia="ru-RU"/>
        </w:rPr>
        <w:t xml:space="preserve"> (№73–ФЗ), закрепляет параметры изучения основ религиозной культуры в школе.</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В этом новом Законе об образовании имеется 87-я статья, в которой говорится об особенностях изучения в школе основ духовно-нравственной культуры народов Российской Федерации.</w:t>
      </w:r>
    </w:p>
    <w:p w:rsidR="00C37AF5" w:rsidRPr="00C37AF5" w:rsidRDefault="00C37AF5" w:rsidP="00EC0216">
      <w:pPr>
        <w:shd w:val="clear" w:color="auto" w:fill="FFFFFF"/>
        <w:spacing w:after="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П.1 ст.87 говорит о том, что учебные предметы, курсы, модули, направленные на получение обучающимися знаний об основах духовно-нравственной культуры народов России, вводятся </w:t>
      </w:r>
      <w:r w:rsidRPr="00C37AF5">
        <w:rPr>
          <w:rFonts w:ascii="inherit" w:eastAsia="Times New Roman" w:hAnsi="inherit" w:cs="Times New Roman"/>
          <w:b/>
          <w:bCs/>
          <w:color w:val="373737"/>
          <w:sz w:val="23"/>
          <w:szCs w:val="23"/>
          <w:bdr w:val="none" w:sz="0" w:space="0" w:color="auto" w:frame="1"/>
          <w:lang w:eastAsia="ru-RU"/>
        </w:rPr>
        <w:t>«в целях формирования и развития личности в соответствии с семейными и общественными социокультурными ценностями»</w:t>
      </w:r>
      <w:r w:rsidRPr="00C37AF5">
        <w:rPr>
          <w:rFonts w:ascii="inherit" w:eastAsia="Times New Roman" w:hAnsi="inherit" w:cs="Times New Roman"/>
          <w:color w:val="373737"/>
          <w:sz w:val="23"/>
          <w:szCs w:val="23"/>
          <w:lang w:eastAsia="ru-RU"/>
        </w:rPr>
        <w:t>. Значит, семейные ценности, как мы видим, ставятся на первое место.</w:t>
      </w:r>
    </w:p>
    <w:p w:rsidR="00C37AF5" w:rsidRPr="00C37AF5" w:rsidRDefault="00C37AF5" w:rsidP="00EC0216">
      <w:pPr>
        <w:shd w:val="clear" w:color="auto" w:fill="FFFFFF"/>
        <w:spacing w:after="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П.2 ст.87 определяет права родителей: </w:t>
      </w:r>
      <w:r w:rsidRPr="00C37AF5">
        <w:rPr>
          <w:rFonts w:ascii="inherit" w:eastAsia="Times New Roman" w:hAnsi="inherit" w:cs="Times New Roman"/>
          <w:b/>
          <w:bCs/>
          <w:color w:val="373737"/>
          <w:sz w:val="23"/>
          <w:szCs w:val="23"/>
          <w:bdr w:val="none" w:sz="0" w:space="0" w:color="auto" w:frame="1"/>
          <w:lang w:eastAsia="ru-RU"/>
        </w:rPr>
        <w:t>«Выбор одного из учебных предметов, курсов, дисциплин (модулей), включенных в основные общеобразовательные программы, осуществляется родителями (законными представителями) обучающихся»</w:t>
      </w:r>
      <w:r w:rsidRPr="00C37AF5">
        <w:rPr>
          <w:rFonts w:ascii="inherit" w:eastAsia="Times New Roman" w:hAnsi="inherit" w:cs="Times New Roman"/>
          <w:color w:val="373737"/>
          <w:sz w:val="23"/>
          <w:szCs w:val="23"/>
          <w:lang w:eastAsia="ru-RU"/>
        </w:rPr>
        <w:t>. Следовательно, принятие решения о записи ребенка на изучение определенного модуля без согласия родителей (законных представителей) не допускается.</w:t>
      </w:r>
    </w:p>
    <w:p w:rsidR="00C37AF5" w:rsidRPr="00C37AF5" w:rsidRDefault="00C37AF5" w:rsidP="00EC0216">
      <w:pPr>
        <w:shd w:val="clear" w:color="auto" w:fill="FFFFFF"/>
        <w:spacing w:after="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П.3 ст.87-й нового Закона говорит о том, что примерные основные программы в части учебных предметов, курсов, дисциплин (модулей), направленных на получение обучающимися знаний об основах духовно-нравственной культуры народов России, </w:t>
      </w:r>
      <w:r w:rsidRPr="00C37AF5">
        <w:rPr>
          <w:rFonts w:ascii="inherit" w:eastAsia="Times New Roman" w:hAnsi="inherit" w:cs="Times New Roman"/>
          <w:b/>
          <w:bCs/>
          <w:color w:val="373737"/>
          <w:sz w:val="23"/>
          <w:szCs w:val="23"/>
          <w:bdr w:val="none" w:sz="0" w:space="0" w:color="auto" w:frame="1"/>
          <w:lang w:eastAsia="ru-RU"/>
        </w:rPr>
        <w:t>«проходят экспертизу в централизованной религиозной организации на предмет соответствия их содержания вероучению, историческим и культурным традициям этой организации в соответствии с ее внутренними установлениями»</w:t>
      </w:r>
      <w:r w:rsidRPr="00C37AF5">
        <w:rPr>
          <w:rFonts w:ascii="inherit" w:eastAsia="Times New Roman" w:hAnsi="inherit" w:cs="Times New Roman"/>
          <w:color w:val="373737"/>
          <w:sz w:val="23"/>
          <w:szCs w:val="23"/>
          <w:lang w:eastAsia="ru-RU"/>
        </w:rPr>
        <w:t>.</w:t>
      </w:r>
    </w:p>
    <w:p w:rsidR="00C37AF5" w:rsidRPr="00C37AF5" w:rsidRDefault="00C37AF5" w:rsidP="00EC0216">
      <w:pPr>
        <w:shd w:val="clear" w:color="auto" w:fill="FFFFFF"/>
        <w:spacing w:after="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П.6 ст.87-й гласит, что к учебно-методическому обеспечению учебных предметов по основам религиозной культуры </w:t>
      </w:r>
      <w:r w:rsidRPr="00C37AF5">
        <w:rPr>
          <w:rFonts w:ascii="inherit" w:eastAsia="Times New Roman" w:hAnsi="inherit" w:cs="Times New Roman"/>
          <w:b/>
          <w:bCs/>
          <w:color w:val="373737"/>
          <w:sz w:val="23"/>
          <w:szCs w:val="23"/>
          <w:bdr w:val="none" w:sz="0" w:space="0" w:color="auto" w:frame="1"/>
          <w:lang w:eastAsia="ru-RU"/>
        </w:rPr>
        <w:t>«привлекаются соответствующие религиозные организации»</w:t>
      </w:r>
      <w:r w:rsidRPr="00C37AF5">
        <w:rPr>
          <w:rFonts w:ascii="inherit" w:eastAsia="Times New Roman" w:hAnsi="inherit" w:cs="Times New Roman"/>
          <w:color w:val="373737"/>
          <w:sz w:val="23"/>
          <w:szCs w:val="23"/>
          <w:lang w:eastAsia="ru-RU"/>
        </w:rPr>
        <w:t>.</w:t>
      </w:r>
    </w:p>
    <w:p w:rsidR="00C37AF5" w:rsidRPr="00C37AF5" w:rsidRDefault="00C37AF5" w:rsidP="00C37AF5">
      <w:pPr>
        <w:shd w:val="clear" w:color="auto" w:fill="FFFFFF"/>
        <w:spacing w:after="390" w:line="240" w:lineRule="auto"/>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Еще несколько слов о свободе выбора родителями предмета (модуля) курса ОРКСЭ.</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Свободным выбор будет являться в том случае, когда на выбор родителей не будут влиять настойчивые советы учителя родителям выбрать «светскую этику», потому что «по светской этике есть очень хороший преподаватель» или «потому что прежние два года в школе преподавались модули по «светской этике» и так называемым «мировым религиозным культурам», а также чтобы «не разделять детей на группы».</w:t>
      </w:r>
    </w:p>
    <w:p w:rsidR="00C37AF5" w:rsidRPr="00C37AF5" w:rsidRDefault="00C37AF5" w:rsidP="00C37AF5">
      <w:pPr>
        <w:shd w:val="clear" w:color="auto" w:fill="FFFFFF"/>
        <w:spacing w:after="390" w:line="240" w:lineRule="auto"/>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На выбор модуля не должны влиять и такие факторы, как:</w:t>
      </w:r>
    </w:p>
    <w:p w:rsidR="00C37AF5" w:rsidRPr="00C37AF5" w:rsidRDefault="00C37AF5" w:rsidP="00C37AF5">
      <w:pPr>
        <w:numPr>
          <w:ilvl w:val="0"/>
          <w:numId w:val="3"/>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недостаток помещений для группы учеников, родители которых выбрали ОПК;</w:t>
      </w:r>
    </w:p>
    <w:p w:rsidR="00C37AF5" w:rsidRPr="00C37AF5" w:rsidRDefault="00C37AF5" w:rsidP="00C37AF5">
      <w:pPr>
        <w:numPr>
          <w:ilvl w:val="0"/>
          <w:numId w:val="3"/>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малочисленность учеников, родители которых желают, чтобы их дети изучали именно ОПК, а не светскую этику или все религии сразу;</w:t>
      </w:r>
    </w:p>
    <w:p w:rsidR="00C37AF5" w:rsidRPr="00C37AF5" w:rsidRDefault="00C37AF5" w:rsidP="00C37AF5">
      <w:pPr>
        <w:numPr>
          <w:ilvl w:val="0"/>
          <w:numId w:val="3"/>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проблема «часов» для модулей ОРКСЭ;</w:t>
      </w:r>
    </w:p>
    <w:p w:rsidR="00C37AF5" w:rsidRPr="00C37AF5" w:rsidRDefault="00C37AF5" w:rsidP="00C37AF5">
      <w:pPr>
        <w:numPr>
          <w:ilvl w:val="0"/>
          <w:numId w:val="3"/>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проблема с зарплатой учителю ОПК;</w:t>
      </w:r>
    </w:p>
    <w:p w:rsidR="00C37AF5" w:rsidRPr="00C37AF5" w:rsidRDefault="00C37AF5" w:rsidP="00C37AF5">
      <w:pPr>
        <w:numPr>
          <w:ilvl w:val="0"/>
          <w:numId w:val="3"/>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отсутствие или недостаток учебных пособий по ОПК;</w:t>
      </w:r>
    </w:p>
    <w:p w:rsidR="00C37AF5" w:rsidRPr="00C37AF5" w:rsidRDefault="00C37AF5" w:rsidP="00C37AF5">
      <w:pPr>
        <w:numPr>
          <w:ilvl w:val="0"/>
          <w:numId w:val="3"/>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lastRenderedPageBreak/>
        <w:t>отсутствие учителя, желающего преподавать ОПК;</w:t>
      </w:r>
    </w:p>
    <w:p w:rsidR="00C37AF5" w:rsidRDefault="00C37AF5" w:rsidP="00C37AF5">
      <w:pPr>
        <w:numPr>
          <w:ilvl w:val="0"/>
          <w:numId w:val="3"/>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атеистические убеждения руководителя отдела образования, директора школы или учителя 4 класса.</w:t>
      </w:r>
    </w:p>
    <w:p w:rsidR="00EC0216" w:rsidRPr="00C37AF5" w:rsidRDefault="00EC0216" w:rsidP="00EC0216">
      <w:p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Почему вышеперечисленные и подобные аргументы не должны быть представлены как повод для отказа в преподавании школьникам ОПК, если их родители желают, чтобы их дети изучали именно этот предмет (модуль)?</w:t>
      </w:r>
    </w:p>
    <w:p w:rsidR="00C37AF5" w:rsidRPr="00C37AF5" w:rsidRDefault="00C37AF5" w:rsidP="00EC0216">
      <w:pPr>
        <w:shd w:val="clear" w:color="auto" w:fill="FFFFFF"/>
        <w:spacing w:after="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 xml:space="preserve">Потому что Поручением Президента Российской Федерации </w:t>
      </w:r>
      <w:proofErr w:type="spellStart"/>
      <w:r w:rsidRPr="00C37AF5">
        <w:rPr>
          <w:rFonts w:ascii="inherit" w:eastAsia="Times New Roman" w:hAnsi="inherit" w:cs="Times New Roman"/>
          <w:color w:val="373737"/>
          <w:sz w:val="23"/>
          <w:szCs w:val="23"/>
          <w:lang w:eastAsia="ru-RU"/>
        </w:rPr>
        <w:t>Д.А.Медведева</w:t>
      </w:r>
      <w:proofErr w:type="spellEnd"/>
      <w:r w:rsidRPr="00C37AF5">
        <w:rPr>
          <w:rFonts w:ascii="inherit" w:eastAsia="Times New Roman" w:hAnsi="inherit" w:cs="Times New Roman"/>
          <w:color w:val="373737"/>
          <w:sz w:val="23"/>
          <w:szCs w:val="23"/>
          <w:lang w:eastAsia="ru-RU"/>
        </w:rPr>
        <w:t xml:space="preserve"> еще от 2 августа 2009 года (впоследствии подтвержденным Комиссией по вопросам религиозных объединений при Правительстве Российской Федерации от 4 октября 2011 года) должны быть приняты меры по созданию необходимых условий — то есть </w:t>
      </w:r>
      <w:r w:rsidRPr="00C37AF5">
        <w:rPr>
          <w:rFonts w:ascii="inherit" w:eastAsia="Times New Roman" w:hAnsi="inherit" w:cs="Times New Roman"/>
          <w:b/>
          <w:bCs/>
          <w:color w:val="373737"/>
          <w:sz w:val="23"/>
          <w:szCs w:val="23"/>
          <w:bdr w:val="none" w:sz="0" w:space="0" w:color="auto" w:frame="1"/>
          <w:lang w:eastAsia="ru-RU"/>
        </w:rPr>
        <w:t xml:space="preserve">должны быть решены все финансовые и организационные </w:t>
      </w:r>
      <w:proofErr w:type="spellStart"/>
      <w:r w:rsidRPr="00C37AF5">
        <w:rPr>
          <w:rFonts w:ascii="inherit" w:eastAsia="Times New Roman" w:hAnsi="inherit" w:cs="Times New Roman"/>
          <w:b/>
          <w:bCs/>
          <w:color w:val="373737"/>
          <w:sz w:val="23"/>
          <w:szCs w:val="23"/>
          <w:bdr w:val="none" w:sz="0" w:space="0" w:color="auto" w:frame="1"/>
          <w:lang w:eastAsia="ru-RU"/>
        </w:rPr>
        <w:t>вопросы</w:t>
      </w:r>
      <w:r w:rsidRPr="00C37AF5">
        <w:rPr>
          <w:rFonts w:ascii="inherit" w:eastAsia="Times New Roman" w:hAnsi="inherit" w:cs="Times New Roman"/>
          <w:color w:val="373737"/>
          <w:sz w:val="23"/>
          <w:szCs w:val="23"/>
          <w:lang w:eastAsia="ru-RU"/>
        </w:rPr>
        <w:t>для</w:t>
      </w:r>
      <w:proofErr w:type="spellEnd"/>
      <w:r w:rsidRPr="00C37AF5">
        <w:rPr>
          <w:rFonts w:ascii="inherit" w:eastAsia="Times New Roman" w:hAnsi="inherit" w:cs="Times New Roman"/>
          <w:color w:val="373737"/>
          <w:sz w:val="23"/>
          <w:szCs w:val="23"/>
          <w:lang w:eastAsia="ru-RU"/>
        </w:rPr>
        <w:t xml:space="preserve"> введения с 2012–2013 учебного года во всех субъектах РФ в общеобразовательных учреждениях новых предметов — модулей ОРКСЭ по выбору их родителей (законных представителей).</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Если же вышеприведенные «аргументы» имеют место, значит Поручение высшего руководства страны не выполнено, и, следовательно, необходимо срочно создавать условия для того, чтобы гарантировалась реализация свободного выбора родителей.</w:t>
      </w:r>
    </w:p>
    <w:p w:rsidR="00C37AF5" w:rsidRPr="00C37AF5" w:rsidRDefault="00C37AF5" w:rsidP="00C37AF5">
      <w:pPr>
        <w:shd w:val="clear" w:color="auto" w:fill="FFFFFF"/>
        <w:spacing w:after="195" w:line="240" w:lineRule="auto"/>
        <w:jc w:val="center"/>
        <w:textAlignment w:val="baseline"/>
        <w:outlineLvl w:val="1"/>
        <w:rPr>
          <w:rFonts w:ascii="inherit" w:eastAsia="Times New Roman" w:hAnsi="inherit" w:cs="Times New Roman"/>
          <w:b/>
          <w:bCs/>
          <w:color w:val="603D1B"/>
          <w:sz w:val="23"/>
          <w:szCs w:val="23"/>
          <w:lang w:eastAsia="ru-RU"/>
        </w:rPr>
      </w:pPr>
      <w:r w:rsidRPr="00C37AF5">
        <w:rPr>
          <w:rFonts w:ascii="inherit" w:eastAsia="Times New Roman" w:hAnsi="inherit" w:cs="Times New Roman"/>
          <w:b/>
          <w:bCs/>
          <w:color w:val="603D1B"/>
          <w:sz w:val="23"/>
          <w:szCs w:val="23"/>
          <w:lang w:eastAsia="ru-RU"/>
        </w:rPr>
        <w:t>Что необходимо сказать на родительском собрании по выбору модуля курса ОРКСЭ, представляя учебный предмет «Основы православной культуры»?</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Рассказывая о цели, задачах и содержании учебного предмета «Основы православной культуры», необходимо разъяснить родителям, что обучение религии — это одно, а знакомство с духовно-нравственными основами религиозной традиции — иное. Духовно-нравственное образование не следует отождествлять с религиозным обучением.</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Религиозное обучение предполагает молитвенную практику, пост, регулярное участие в богослужении. Духовно-нравственное образование призвано научить школьника отличать добро от зла, научить почитать родителей и старших, не обижать младших, быть благодарным, дружелюбным, ответственным, честным, осторожным, трудолюбивым, милосердным, любить свою Родину, почтительно относиться к захоронениям, не разорять кладбища, не оскорблять родителей и учителей, не сквернословить, не воровать, не лгать, не употреблять наркотики, уклоняться от преступных сообществ.</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Поскольку многие родители верят, что воспитать эти нравственные качества и добродетели помогают родная православная традиция и культура, то вполне естественно, что они выбирают для своих детей «Основы православной культуры». При крещении своих детей эти родители уже дали Богу обещание, что будут их воспитывать в православной традиции и культуре. В школе же воспитанию их детей на основе православной педагогической традиции призван содействовать учебный предмет (модуль) «Основы православной культуры». (Курс ОРКСЭ вводится не для того, чтобы снабдить школьников еще какими-то сведениями по культурологии, а ради духовно-нравственного воспитания.) Таким путем будет достигаться искомое взаимодействие — согласие (симфония) между семьей и школой в деле нравственного воспитания детей и молодежи.</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 xml:space="preserve">И это нисколько не противоречит и не препятствует тому, что дети мусульман, если пожелают их родители, будут изучать основы исламской культуры, дети буддистов — основы буддийской культуры, дети </w:t>
      </w:r>
      <w:proofErr w:type="spellStart"/>
      <w:r w:rsidRPr="00C37AF5">
        <w:rPr>
          <w:rFonts w:ascii="inherit" w:eastAsia="Times New Roman" w:hAnsi="inherit" w:cs="Times New Roman"/>
          <w:color w:val="373737"/>
          <w:sz w:val="23"/>
          <w:szCs w:val="23"/>
          <w:lang w:eastAsia="ru-RU"/>
        </w:rPr>
        <w:t>иудаистов</w:t>
      </w:r>
      <w:proofErr w:type="spellEnd"/>
      <w:r w:rsidRPr="00C37AF5">
        <w:rPr>
          <w:rFonts w:ascii="inherit" w:eastAsia="Times New Roman" w:hAnsi="inherit" w:cs="Times New Roman"/>
          <w:color w:val="373737"/>
          <w:sz w:val="23"/>
          <w:szCs w:val="23"/>
          <w:lang w:eastAsia="ru-RU"/>
        </w:rPr>
        <w:t xml:space="preserve"> — основы своей культуры. А те родители, которые еще не нашли дорогу к храму, могут выбирать для своих детей любой модуль (в том числе — «Основы православной культуры»).</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lastRenderedPageBreak/>
        <w:t>Следует знать, что в настоящее время в России имеется очень много родителей, которые сами не получили традиционного православного воспитания и сожалеют об этом. Знакомясь по жизни с родной православной историей и культурой, они очень хотят, чтобы их дети-школьники знали и осваивали основы православной культуры России.</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Раньше, в советское время, в школе была установка на всеобщее атеистическое воспитание. Если в школе обнаруживались верующие школьники, то ставилась задача по их перевоспитанию. Теперь религиозно-общественная ситуация в России кардинально изменилась: атеизм уже не является официальной государственной идеологией. И нет необходимости школьную педагогику продолжать развивать в духе антирелигиозной идеологии.</w:t>
      </w:r>
    </w:p>
    <w:p w:rsidR="00C37AF5" w:rsidRPr="00C37AF5" w:rsidRDefault="00C37AF5" w:rsidP="00C37AF5">
      <w:pPr>
        <w:shd w:val="clear" w:color="auto" w:fill="FFFFFF"/>
        <w:spacing w:after="195" w:line="240" w:lineRule="auto"/>
        <w:jc w:val="center"/>
        <w:textAlignment w:val="baseline"/>
        <w:outlineLvl w:val="1"/>
        <w:rPr>
          <w:rFonts w:ascii="inherit" w:eastAsia="Times New Roman" w:hAnsi="inherit" w:cs="Times New Roman"/>
          <w:b/>
          <w:bCs/>
          <w:color w:val="603D1B"/>
          <w:sz w:val="23"/>
          <w:szCs w:val="23"/>
          <w:lang w:eastAsia="ru-RU"/>
        </w:rPr>
      </w:pPr>
      <w:r w:rsidRPr="00C37AF5">
        <w:rPr>
          <w:rFonts w:ascii="inherit" w:eastAsia="Times New Roman" w:hAnsi="inherit" w:cs="Times New Roman"/>
          <w:b/>
          <w:bCs/>
          <w:color w:val="603D1B"/>
          <w:sz w:val="23"/>
          <w:szCs w:val="23"/>
          <w:lang w:eastAsia="ru-RU"/>
        </w:rPr>
        <w:t>Значение православия и православной культуры для России</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Действующим законодательством «признается особая роль православия в истории России, в становлении и развитии ее духовности и культуры» (Закон РФ «О свободе совести и о религиозных объединениях»,1997 г.). Признается вклад в культурно-историческое развитие России и других традиционных религий, помогающих всем народам России жить в братской дружбе.</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На XVIII Международных Рождественских Образовательных Чтениях Святейший Патриарх Кирилл сказал: «Поскольку русская религиозная традиция является неотторжимой частью как национального культурного наследия, так и Отечественной истории, курс Основ православной культуры призван донести до юного гражданина нашей страны понимание того, насколько тесно переплетены и нераздельны понятия «Россия» и «православие».</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Участвуя в родительском собрании, нужно просто и ясно свидетельствовать о цели, задачах и содержании учебного предмета «Основы православной культуры». При этом необходимо четко приводить данные из правительственных решений по поводу нового учебного предмета, из Соглашения между Министерством образования НСО и Новосибирской Митрополией о сотрудничестве в области воспитания детей и молодежи. Если же кто-либо будет выступать против ОПК, то нужно просто сказать, что у всех родителей есть право на свободный выбор.</w:t>
      </w:r>
    </w:p>
    <w:p w:rsidR="00C37AF5" w:rsidRPr="00C37AF5" w:rsidRDefault="00C37AF5" w:rsidP="00C37AF5">
      <w:pPr>
        <w:shd w:val="clear" w:color="auto" w:fill="FFFFFF"/>
        <w:spacing w:after="195" w:line="240" w:lineRule="auto"/>
        <w:jc w:val="center"/>
        <w:textAlignment w:val="baseline"/>
        <w:outlineLvl w:val="1"/>
        <w:rPr>
          <w:rFonts w:ascii="inherit" w:eastAsia="Times New Roman" w:hAnsi="inherit" w:cs="Times New Roman"/>
          <w:b/>
          <w:bCs/>
          <w:color w:val="603D1B"/>
          <w:sz w:val="23"/>
          <w:szCs w:val="23"/>
          <w:lang w:eastAsia="ru-RU"/>
        </w:rPr>
      </w:pPr>
      <w:r w:rsidRPr="00C37AF5">
        <w:rPr>
          <w:rFonts w:ascii="inherit" w:eastAsia="Times New Roman" w:hAnsi="inherit" w:cs="Times New Roman"/>
          <w:b/>
          <w:bCs/>
          <w:color w:val="603D1B"/>
          <w:sz w:val="23"/>
          <w:szCs w:val="23"/>
          <w:lang w:eastAsia="ru-RU"/>
        </w:rPr>
        <w:t>О содержании учебного предмета «Основы православной культуры»</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Родителям следует знать, что, изучая исторические основы православной культуры России, их дети смогут ознакомиться со священными страницами истории России и узнать: когда и благодаря кому появилась славянская письменность, как Русь приняла Святое Православие, чем воодушевлялись наши предки, защищая Русскую землю; узнают дети имена и подвиги самых выдающихся просветителей, защитников, героев и святых людей России — лучше узнают Родную историю.</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«Много есть на свете и кроме России всяких хороших государств и земель, но как одна у человека мама, так одна у него и Родина», — писал великий русский педагог Константин Дмитриевич Ушинский (1824–1870).</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Если школьник будет любить свою Родину — Россию, то сможет понять, почему гражданин другого государства искренне любит свою страну. Так же как если ребенок не научился почтительно относиться к своим родителям, ему трудно правильно оценить плохое отношение к родителям других детей.</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lastRenderedPageBreak/>
        <w:t>Изучая нравственные основы православной культуры России, дети узнают, почему так важно хранить заповедь о почитании родителей, о почтительном отношении к старшим, о необходимости заботиться о младших. Они познакомятся с понятием добродетель (доброе дело, добрый поступок), узнают о важнейших добродетелях — благодарности, дружелюбии, ответственности, честности, осторожности, трудолюбии и милосердии.</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 xml:space="preserve">Нравственно-развивающее содержание этого раздела ОПК лучше всего выражают слова академика </w:t>
      </w:r>
      <w:proofErr w:type="spellStart"/>
      <w:r w:rsidRPr="00C37AF5">
        <w:rPr>
          <w:rFonts w:ascii="inherit" w:eastAsia="Times New Roman" w:hAnsi="inherit" w:cs="Times New Roman"/>
          <w:color w:val="373737"/>
          <w:sz w:val="23"/>
          <w:szCs w:val="23"/>
          <w:lang w:eastAsia="ru-RU"/>
        </w:rPr>
        <w:t>Д.С.Лихачева</w:t>
      </w:r>
      <w:proofErr w:type="spellEnd"/>
      <w:r w:rsidRPr="00C37AF5">
        <w:rPr>
          <w:rFonts w:ascii="inherit" w:eastAsia="Times New Roman" w:hAnsi="inherit" w:cs="Times New Roman"/>
          <w:color w:val="373737"/>
          <w:sz w:val="23"/>
          <w:szCs w:val="23"/>
          <w:lang w:eastAsia="ru-RU"/>
        </w:rPr>
        <w:t>: «Есть свет и тьма, есть благородство и низость, есть чистота и грязь: до первых надо дорасти, а до вторых стоит ли опускаться? Выбирай достойное, а не легкое!»</w:t>
      </w:r>
    </w:p>
    <w:p w:rsidR="00EC0216" w:rsidRDefault="00EC0216" w:rsidP="00C37AF5">
      <w:pPr>
        <w:shd w:val="clear" w:color="auto" w:fill="FFFFFF"/>
        <w:spacing w:after="195" w:line="240" w:lineRule="auto"/>
        <w:jc w:val="center"/>
        <w:textAlignment w:val="baseline"/>
        <w:outlineLvl w:val="1"/>
        <w:rPr>
          <w:rFonts w:ascii="inherit" w:eastAsia="Times New Roman" w:hAnsi="inherit" w:cs="Times New Roman"/>
          <w:b/>
          <w:bCs/>
          <w:color w:val="603D1B"/>
          <w:sz w:val="23"/>
          <w:szCs w:val="23"/>
          <w:lang w:eastAsia="ru-RU"/>
        </w:rPr>
      </w:pPr>
    </w:p>
    <w:p w:rsidR="00C37AF5" w:rsidRPr="00C37AF5" w:rsidRDefault="00C37AF5" w:rsidP="00C37AF5">
      <w:pPr>
        <w:shd w:val="clear" w:color="auto" w:fill="FFFFFF"/>
        <w:spacing w:after="195" w:line="240" w:lineRule="auto"/>
        <w:jc w:val="center"/>
        <w:textAlignment w:val="baseline"/>
        <w:outlineLvl w:val="1"/>
        <w:rPr>
          <w:rFonts w:ascii="inherit" w:eastAsia="Times New Roman" w:hAnsi="inherit" w:cs="Times New Roman"/>
          <w:b/>
          <w:bCs/>
          <w:color w:val="603D1B"/>
          <w:sz w:val="23"/>
          <w:szCs w:val="23"/>
          <w:lang w:eastAsia="ru-RU"/>
        </w:rPr>
      </w:pPr>
      <w:r w:rsidRPr="00C37AF5">
        <w:rPr>
          <w:rFonts w:ascii="inherit" w:eastAsia="Times New Roman" w:hAnsi="inherit" w:cs="Times New Roman"/>
          <w:b/>
          <w:bCs/>
          <w:color w:val="603D1B"/>
          <w:sz w:val="23"/>
          <w:szCs w:val="23"/>
          <w:lang w:eastAsia="ru-RU"/>
        </w:rPr>
        <w:t xml:space="preserve">Что еще необходимо учесть при посещении родительских </w:t>
      </w:r>
      <w:proofErr w:type="gramStart"/>
      <w:r w:rsidRPr="00C37AF5">
        <w:rPr>
          <w:rFonts w:ascii="inherit" w:eastAsia="Times New Roman" w:hAnsi="inherit" w:cs="Times New Roman"/>
          <w:b/>
          <w:bCs/>
          <w:color w:val="603D1B"/>
          <w:sz w:val="23"/>
          <w:szCs w:val="23"/>
          <w:lang w:eastAsia="ru-RU"/>
        </w:rPr>
        <w:t>собраний  по</w:t>
      </w:r>
      <w:proofErr w:type="gramEnd"/>
      <w:r w:rsidRPr="00C37AF5">
        <w:rPr>
          <w:rFonts w:ascii="inherit" w:eastAsia="Times New Roman" w:hAnsi="inherit" w:cs="Times New Roman"/>
          <w:b/>
          <w:bCs/>
          <w:color w:val="603D1B"/>
          <w:sz w:val="23"/>
          <w:szCs w:val="23"/>
          <w:lang w:eastAsia="ru-RU"/>
        </w:rPr>
        <w:t xml:space="preserve"> выбору модуля ОРКСЭ?</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Посещая родительское собрание, представителю Новосибирской Митрополии очень важно налаживать добрые отношения с руководством школы, с учителями 3-х классов, с другими педагогами и сотрудниками школы. В следующем учебном году вновь будут проводиться родительские собрания по выбору модуля, и очень важно создавать атмосферу сотрудничества. Со временем учебные предметы образовательной области «Духовно-нравственная культура» будут преподаваться и в других классах, и многое будет зависеть от того, как были сделаны первые шаги.</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Установление взаимопонимания и взаимодействия с некоторыми школами может оказаться делом непростым, потому что за годы господства атеизма сложилось много предубеждений, мифов, стереотипов, и даже «страшилок», которыми воинствующие атеисты старались отделить школу и детей от Церкви. Но если предубеждения против ОПК будут преодолены, то и директор школы, и совет школы, и родители учащихся сами увидят добрые плоды преподавания основ православной культуры.</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Если кто-либо скажет, что у нас, в стране, Церковь отделена от государства, а школа от Церкви, то необходимо уточнить: в настоящее время в действующем законодательстве нет положений, гласящих, что «Церковь отделена от государства», «религия отделена от государства», «школа отделена от Церкви» и т.п. Такие положения когда-то были в законодательных документах, но сейчас они утратили законную силу.</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А что же имеется в современном Российском законодательстве?</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В статье 14-й Конституции РФ говорится, что от государства отделены религиозные объединения. Это означает, что религиозные объединения не находятся на бюджете государства и свободны в своей внутренней деятельности. А Церковь — это миллионы православных верующих людей. Их невозможно отделить от государства.</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Но, говоря о ст.14 Конституции РФ, необходимо учитывать и ст.28. Эти статьи уравновешивают и дополняют друг друга. (Противники же ОПК всегда приводят только ст.14.)</w:t>
      </w:r>
    </w:p>
    <w:p w:rsidR="00C37AF5" w:rsidRPr="00C37AF5" w:rsidRDefault="00C37AF5" w:rsidP="00EC0216">
      <w:pPr>
        <w:shd w:val="clear" w:color="auto" w:fill="FFFFFF"/>
        <w:spacing w:after="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В 28-й статье Конституции РФ прямо говорится о свободе вероисповедания: </w:t>
      </w:r>
      <w:r w:rsidRPr="00C37AF5">
        <w:rPr>
          <w:rFonts w:ascii="inherit" w:eastAsia="Times New Roman" w:hAnsi="inherit" w:cs="Times New Roman"/>
          <w:b/>
          <w:bCs/>
          <w:color w:val="373737"/>
          <w:sz w:val="23"/>
          <w:szCs w:val="23"/>
          <w:bdr w:val="none" w:sz="0" w:space="0" w:color="auto" w:frame="1"/>
          <w:lang w:eastAsia="ru-RU"/>
        </w:rPr>
        <w:t xml:space="preserve">«Каждому гарантируется свобода совести, свобода вероисповедания, включая право исповедовать индивидуально, или совместно с другими любую религию или не исповедовать никакой, свободно выбирать, иметь и распространять религиозные и иные убеждения и </w:t>
      </w:r>
      <w:r w:rsidRPr="00C37AF5">
        <w:rPr>
          <w:rFonts w:ascii="inherit" w:eastAsia="Times New Roman" w:hAnsi="inherit" w:cs="Times New Roman"/>
          <w:b/>
          <w:bCs/>
          <w:color w:val="373737"/>
          <w:sz w:val="23"/>
          <w:szCs w:val="23"/>
          <w:bdr w:val="none" w:sz="0" w:space="0" w:color="auto" w:frame="1"/>
          <w:lang w:eastAsia="ru-RU"/>
        </w:rPr>
        <w:lastRenderedPageBreak/>
        <w:t>действовать в соответствии с ними»</w:t>
      </w:r>
      <w:r w:rsidRPr="00C37AF5">
        <w:rPr>
          <w:rFonts w:ascii="inherit" w:eastAsia="Times New Roman" w:hAnsi="inherit" w:cs="Times New Roman"/>
          <w:color w:val="373737"/>
          <w:sz w:val="23"/>
          <w:szCs w:val="23"/>
          <w:lang w:eastAsia="ru-RU"/>
        </w:rPr>
        <w:t>. Очевидно, что школа не изымается из сферы действия этой статьи.</w:t>
      </w:r>
    </w:p>
    <w:p w:rsidR="00EC0216" w:rsidRDefault="00EC0216" w:rsidP="00C37AF5">
      <w:pPr>
        <w:shd w:val="clear" w:color="auto" w:fill="FFFFFF"/>
        <w:spacing w:after="195" w:line="240" w:lineRule="auto"/>
        <w:jc w:val="center"/>
        <w:textAlignment w:val="baseline"/>
        <w:outlineLvl w:val="1"/>
        <w:rPr>
          <w:rFonts w:ascii="inherit" w:eastAsia="Times New Roman" w:hAnsi="inherit" w:cs="Times New Roman"/>
          <w:b/>
          <w:bCs/>
          <w:color w:val="603D1B"/>
          <w:sz w:val="23"/>
          <w:szCs w:val="23"/>
          <w:lang w:eastAsia="ru-RU"/>
        </w:rPr>
      </w:pPr>
    </w:p>
    <w:p w:rsidR="00C37AF5" w:rsidRPr="00C37AF5" w:rsidRDefault="00C37AF5" w:rsidP="00C37AF5">
      <w:pPr>
        <w:shd w:val="clear" w:color="auto" w:fill="FFFFFF"/>
        <w:spacing w:after="195" w:line="240" w:lineRule="auto"/>
        <w:jc w:val="center"/>
        <w:textAlignment w:val="baseline"/>
        <w:outlineLvl w:val="1"/>
        <w:rPr>
          <w:rFonts w:ascii="inherit" w:eastAsia="Times New Roman" w:hAnsi="inherit" w:cs="Times New Roman"/>
          <w:b/>
          <w:bCs/>
          <w:color w:val="603D1B"/>
          <w:sz w:val="23"/>
          <w:szCs w:val="23"/>
          <w:lang w:eastAsia="ru-RU"/>
        </w:rPr>
      </w:pPr>
      <w:r w:rsidRPr="00C37AF5">
        <w:rPr>
          <w:rFonts w:ascii="inherit" w:eastAsia="Times New Roman" w:hAnsi="inherit" w:cs="Times New Roman"/>
          <w:b/>
          <w:bCs/>
          <w:color w:val="603D1B"/>
          <w:sz w:val="23"/>
          <w:szCs w:val="23"/>
          <w:lang w:eastAsia="ru-RU"/>
        </w:rPr>
        <w:t>О возможных препятствиях к участию в родительском собрании</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Если священнослужитель или иной представитель Новосибирской Митрополии не допускается на родительское собрание по выбору модуля ОРКСЭ, то этим самым нарушается инструкция Министерства образования и науки Российской Федерации от 21 мая 2010 года (№ 03–1032), где прямо сказано, что «в рамках взаимодействия с централизованной религиозной организацией» (в нашем случае — с Новосибирской Митрополией) необходимо «организовать привлечение представителей религиозных организаций или уполномоченных религиозными организациями специалистов» для «обеспечения свободного выбора родителями школьников изучения их детьми модулей по основам религиозных культур в рамках апробации курса».</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О всех случаях воспрепятствования православным священнослужителям (и другим уполномоченным представителям Новосибирской Митрополии) участвовать в родительских собраниях по выбору модуля ОРКСЭ необходимо информировать Епархиальное Управление и Отдел образования и просвещения Новосибирской Митрополии — для сообщения об этом в Министерство образования НСО.</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Участие представителей Русской Православной Церкви в родительских собраниях не противопоставляется участию в собраниях представителей других вероисповеданий, учебные предметы (модули) которых входят в ОРКСЭ.</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В своей беседе с родителями на собрании священнослужитель (или другой представитель Новосибирской Митрополии) должен четко сказать, что выбор предмета «Основы православной культуры» — это законное право родителей. И если они выберут этот учебный предмет (модуль), то их дети в 4 классе будут иметь возможность раз в неделю изучать исторические и нравственные основы православной культуры России.</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Обращение священника к родителям не будет пропагандой, а будет вполне естественным свидетельством о православии, которое, как гласит действующее законодательство, имеет «особую роль в истории России, в становлении ее духовности и культуры» (преамбула Закона «О свободе совести и о религиозных объединениях», 1997 год).</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Учитывая, что большинство граждан Новосибирска и Новосибирской области — люди православные, что православные родители, окрестив своих детей, уже тем самым связали их с православной традицией и культурой, то вполне естественно, что многие из них пожелают выбрать для своих детей учебный предмет (модуль) «Основы православной культуры».</w:t>
      </w:r>
    </w:p>
    <w:p w:rsidR="00C37AF5" w:rsidRPr="00C37AF5" w:rsidRDefault="00C37AF5" w:rsidP="00C37AF5">
      <w:pPr>
        <w:shd w:val="clear" w:color="auto" w:fill="FFFFFF"/>
        <w:spacing w:after="195" w:line="240" w:lineRule="auto"/>
        <w:jc w:val="center"/>
        <w:textAlignment w:val="baseline"/>
        <w:outlineLvl w:val="1"/>
        <w:rPr>
          <w:rFonts w:ascii="inherit" w:eastAsia="Times New Roman" w:hAnsi="inherit" w:cs="Times New Roman"/>
          <w:b/>
          <w:bCs/>
          <w:color w:val="603D1B"/>
          <w:sz w:val="23"/>
          <w:szCs w:val="23"/>
          <w:lang w:eastAsia="ru-RU"/>
        </w:rPr>
      </w:pPr>
      <w:r w:rsidRPr="00C37AF5">
        <w:rPr>
          <w:rFonts w:ascii="inherit" w:eastAsia="Times New Roman" w:hAnsi="inherit" w:cs="Times New Roman"/>
          <w:b/>
          <w:bCs/>
          <w:color w:val="603D1B"/>
          <w:sz w:val="23"/>
          <w:szCs w:val="23"/>
          <w:lang w:eastAsia="ru-RU"/>
        </w:rPr>
        <w:t>Как Православная Церковь учит относиться к представителям других исповеданий, к людям неверующим?</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Православная Церковь учит со вниманием и уважением относиться к людям, которые принадлежат другим христианским традициям (конфессиям), к нехристианским религиозным верованиям, а также к людям, которые считают, что познать истину невозможно (то есть к агностикам), и к тем, которые считают себя неверующими. Сегодня человек, допустим, называет себя неверующим, а завтра — возможно он обратится с Богу. Потому что Бог всем желает спастись, прийти к познанию истины, и благочестивые предки могут умолить Бога за этого человека.</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lastRenderedPageBreak/>
        <w:t>4 марта 2012 года, в праздник Торжества Православия после Божественной Литургии в кафедральном соборном Храме Христа Спасителя Святейший Патриарх Московский и всея Руси Кирилл сказал:</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«Не всегда нам легко отстаивать наши позиции. Иногда люди, взирая на православных, говорят, что мы не очень современны, не очень умеем идти в ногу со временем. Это ошибочный подход. Потому что современность не означает слепого копирования чужих идей, чужих ценностей или стереотипов, которые вырабатываются средствами массовой информации. Более того, если человек хочет сохранить свободу, он должен уметь критически оценивать все то, что ему предлагает современный мир. Когда человек становится объектом манипуляций, когда он теряет свою идентичность, когда он слепо — либо по глупости, либо из страха — повторяет чужие мысли, он теряет свободу.</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У православных, в силу их приверженности двухтысячелетней традиции, есть возможность и способность налагать на все то, что предлагает нам современный мир, критерий церковного предания, церковной традиции. И до тех пор, пока мы будем способны сохранять это, мы будем сохранять свободу».</w:t>
      </w:r>
    </w:p>
    <w:p w:rsidR="00C37AF5" w:rsidRPr="00C37AF5" w:rsidRDefault="00C37AF5" w:rsidP="00C37AF5">
      <w:pPr>
        <w:shd w:val="clear" w:color="auto" w:fill="FFFFFF"/>
        <w:spacing w:after="195" w:line="240" w:lineRule="auto"/>
        <w:jc w:val="center"/>
        <w:textAlignment w:val="baseline"/>
        <w:outlineLvl w:val="1"/>
        <w:rPr>
          <w:rFonts w:ascii="inherit" w:eastAsia="Times New Roman" w:hAnsi="inherit" w:cs="Times New Roman"/>
          <w:b/>
          <w:bCs/>
          <w:color w:val="603D1B"/>
          <w:sz w:val="23"/>
          <w:szCs w:val="23"/>
          <w:lang w:eastAsia="ru-RU"/>
        </w:rPr>
      </w:pPr>
      <w:r w:rsidRPr="00C37AF5">
        <w:rPr>
          <w:rFonts w:ascii="inherit" w:eastAsia="Times New Roman" w:hAnsi="inherit" w:cs="Times New Roman"/>
          <w:b/>
          <w:bCs/>
          <w:color w:val="603D1B"/>
          <w:sz w:val="23"/>
          <w:szCs w:val="23"/>
          <w:lang w:eastAsia="ru-RU"/>
        </w:rPr>
        <w:t>Каковы ожидаемые результаты обучения ОПК?  И как скоро будут эти результаты</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Если говорить языком государственных документов о цели воспитания в российской школе, то можно надеяться, что преподавание поможет формированию у школьников духовности, культуры, гражданской ответственности и правового самосознания.</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Если же говорить более простым языком, то освоение православной культуры в школе поможет школьникам и школьницам понять и усвоить:</w:t>
      </w:r>
    </w:p>
    <w:p w:rsidR="00C37AF5" w:rsidRPr="00C37AF5" w:rsidRDefault="00C37AF5" w:rsidP="00C37AF5">
      <w:pPr>
        <w:numPr>
          <w:ilvl w:val="0"/>
          <w:numId w:val="4"/>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почему надо благодарно и почтительно относиться к родителям;</w:t>
      </w:r>
    </w:p>
    <w:p w:rsidR="00C37AF5" w:rsidRPr="00C37AF5" w:rsidRDefault="00C37AF5" w:rsidP="00C37AF5">
      <w:pPr>
        <w:numPr>
          <w:ilvl w:val="0"/>
          <w:numId w:val="4"/>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почему надо ценить возможность учиться в школе;</w:t>
      </w:r>
    </w:p>
    <w:p w:rsidR="00C37AF5" w:rsidRPr="00C37AF5" w:rsidRDefault="00C37AF5" w:rsidP="00C37AF5">
      <w:pPr>
        <w:numPr>
          <w:ilvl w:val="0"/>
          <w:numId w:val="4"/>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необходимость дружелюбия, честности, трудолюбия, милосердия;</w:t>
      </w:r>
    </w:p>
    <w:p w:rsidR="00C37AF5" w:rsidRPr="00C37AF5" w:rsidRDefault="00C37AF5" w:rsidP="00C37AF5">
      <w:pPr>
        <w:numPr>
          <w:ilvl w:val="0"/>
          <w:numId w:val="4"/>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что такое любовь к Родине;</w:t>
      </w:r>
    </w:p>
    <w:p w:rsidR="00C37AF5" w:rsidRPr="00C37AF5" w:rsidRDefault="00C37AF5" w:rsidP="00C37AF5">
      <w:pPr>
        <w:numPr>
          <w:ilvl w:val="0"/>
          <w:numId w:val="4"/>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почему нельзя сквернословить, воровать, наносить вред другим людям, природе, имуществу;</w:t>
      </w:r>
    </w:p>
    <w:p w:rsidR="00C37AF5" w:rsidRPr="00C37AF5" w:rsidRDefault="00C37AF5" w:rsidP="00C37AF5">
      <w:pPr>
        <w:numPr>
          <w:ilvl w:val="0"/>
          <w:numId w:val="4"/>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как вести себя при исполнении Государственного Гимна, на мемориальных торжествах;</w:t>
      </w:r>
    </w:p>
    <w:p w:rsidR="00C37AF5" w:rsidRPr="00C37AF5" w:rsidRDefault="00C37AF5" w:rsidP="00C37AF5">
      <w:pPr>
        <w:numPr>
          <w:ilvl w:val="0"/>
          <w:numId w:val="4"/>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как вести себя в храме, при погребении людей, на кладбище;</w:t>
      </w:r>
    </w:p>
    <w:p w:rsidR="00C37AF5" w:rsidRPr="00C37AF5" w:rsidRDefault="00C37AF5" w:rsidP="00C37AF5">
      <w:pPr>
        <w:numPr>
          <w:ilvl w:val="0"/>
          <w:numId w:val="4"/>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необходимость доброжелательного отношения к представителям другой культуры;</w:t>
      </w:r>
    </w:p>
    <w:p w:rsidR="00C37AF5" w:rsidRDefault="00C37AF5" w:rsidP="00C37AF5">
      <w:pPr>
        <w:numPr>
          <w:ilvl w:val="0"/>
          <w:numId w:val="4"/>
        </w:num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что всегда надо стремиться к добру и избегать зла.</w:t>
      </w:r>
    </w:p>
    <w:p w:rsidR="00EC0216" w:rsidRPr="00C37AF5" w:rsidRDefault="00EC0216" w:rsidP="00EC0216">
      <w:pPr>
        <w:shd w:val="clear" w:color="auto" w:fill="FFFFFF"/>
        <w:spacing w:after="0" w:line="240" w:lineRule="auto"/>
        <w:ind w:left="600"/>
        <w:textAlignment w:val="baseline"/>
        <w:rPr>
          <w:rFonts w:ascii="inherit" w:eastAsia="Times New Roman" w:hAnsi="inherit" w:cs="Times New Roman"/>
          <w:color w:val="373737"/>
          <w:sz w:val="23"/>
          <w:szCs w:val="23"/>
          <w:lang w:eastAsia="ru-RU"/>
        </w:rPr>
      </w:pP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Конечно, доброе воспитание не совершается автоматически или механически. Но если с детства не привить добрые навыки поведения, то дело духовно-нравственного воспитания будет упущено.</w:t>
      </w:r>
    </w:p>
    <w:p w:rsidR="00C37AF5" w:rsidRPr="00C37AF5" w:rsidRDefault="00C37AF5" w:rsidP="00C37AF5">
      <w:pPr>
        <w:shd w:val="clear" w:color="auto" w:fill="FFFFFF"/>
        <w:spacing w:after="195" w:line="240" w:lineRule="auto"/>
        <w:jc w:val="center"/>
        <w:textAlignment w:val="baseline"/>
        <w:outlineLvl w:val="1"/>
        <w:rPr>
          <w:rFonts w:ascii="inherit" w:eastAsia="Times New Roman" w:hAnsi="inherit" w:cs="Times New Roman"/>
          <w:b/>
          <w:bCs/>
          <w:color w:val="603D1B"/>
          <w:sz w:val="23"/>
          <w:szCs w:val="23"/>
          <w:lang w:eastAsia="ru-RU"/>
        </w:rPr>
      </w:pPr>
      <w:r w:rsidRPr="00C37AF5">
        <w:rPr>
          <w:rFonts w:ascii="inherit" w:eastAsia="Times New Roman" w:hAnsi="inherit" w:cs="Times New Roman"/>
          <w:b/>
          <w:bCs/>
          <w:color w:val="603D1B"/>
          <w:sz w:val="23"/>
          <w:szCs w:val="23"/>
          <w:lang w:eastAsia="ru-RU"/>
        </w:rPr>
        <w:t>О модуле «Основы светской этики»</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Модуль «Основы светской этики» стоит особняком. К сожалению, этот модуль сразу был поставлен в позицию «противовеса» модулям по основам конкретных религиозных культур. Во многих европейских странах есть предмет «Этика», но у них он не противопоставляется религиозным традициям. Напротив, в нем признается историческое значение религии для формирования нравственности. Поэтому необходимо сказать об этом модуле особо.</w:t>
      </w:r>
    </w:p>
    <w:p w:rsidR="00C37AF5" w:rsidRPr="00C37AF5" w:rsidRDefault="00C37AF5" w:rsidP="00EC0216">
      <w:pPr>
        <w:shd w:val="clear" w:color="auto" w:fill="FFFFFF"/>
        <w:spacing w:after="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lastRenderedPageBreak/>
        <w:t>В январе 2010 года на XVIII Международных Рождественских Образовательных Чтениях Святейший Патриарх Московский и всея Руси Кирилл предупредил родителей, что </w:t>
      </w:r>
      <w:r w:rsidRPr="00C37AF5">
        <w:rPr>
          <w:rFonts w:ascii="inherit" w:eastAsia="Times New Roman" w:hAnsi="inherit" w:cs="Times New Roman"/>
          <w:b/>
          <w:bCs/>
          <w:color w:val="373737"/>
          <w:sz w:val="23"/>
          <w:szCs w:val="23"/>
          <w:bdr w:val="none" w:sz="0" w:space="0" w:color="auto" w:frame="1"/>
          <w:lang w:eastAsia="ru-RU"/>
        </w:rPr>
        <w:t>«светская этика» — это предмет по сути своей атеистический</w:t>
      </w:r>
      <w:r w:rsidRPr="00C37AF5">
        <w:rPr>
          <w:rFonts w:ascii="inherit" w:eastAsia="Times New Roman" w:hAnsi="inherit" w:cs="Times New Roman"/>
          <w:color w:val="373737"/>
          <w:sz w:val="23"/>
          <w:szCs w:val="23"/>
          <w:lang w:eastAsia="ru-RU"/>
        </w:rPr>
        <w:t>: «Многие, не вполне осознавая значение термина «светская этика», склонны полагать, что речь идет о светском этикете, о правилах приличия. Наши сограждане должны знать, что светская этика — это нерелигиозная, то есть атеистическая мораль».</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 xml:space="preserve">Святейший Патриарх также сказал: «Сегодня все еще приходится слышать критику со стороны сторонников агрессивного </w:t>
      </w:r>
      <w:proofErr w:type="spellStart"/>
      <w:r w:rsidRPr="00C37AF5">
        <w:rPr>
          <w:rFonts w:ascii="inherit" w:eastAsia="Times New Roman" w:hAnsi="inherit" w:cs="Times New Roman"/>
          <w:color w:val="373737"/>
          <w:sz w:val="23"/>
          <w:szCs w:val="23"/>
          <w:lang w:eastAsia="ru-RU"/>
        </w:rPr>
        <w:t>секуляризма</w:t>
      </w:r>
      <w:proofErr w:type="spellEnd"/>
      <w:r w:rsidRPr="00C37AF5">
        <w:rPr>
          <w:rFonts w:ascii="inherit" w:eastAsia="Times New Roman" w:hAnsi="inherit" w:cs="Times New Roman"/>
          <w:color w:val="373737"/>
          <w:sz w:val="23"/>
          <w:szCs w:val="23"/>
          <w:lang w:eastAsia="ru-RU"/>
        </w:rPr>
        <w:t xml:space="preserve"> по поводу преподавания «Основ православной культуры». Зачастую делаются необоснованные утверждения о нарушении Конституции, декларирующей светскость Российского государства, что якобы должно исключать всякую возможность преподавания основ религиозной культуры в общеобразовательной школе. При этом односторонне перетолковывается само понятие светскости, в результате чего оно фактически отождествляется с атеизмом. Вместе с тем практически отсутствует критика в адрес преподавания светской этики — по сути нерелигиозной этики».</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 xml:space="preserve">На XIX Международных Рождественских Образовательных Чтениях (24 января 2011 г.), Святейший Патриарх Кирилл сказал: «Не следует ставить знак равенства между светскостью и </w:t>
      </w:r>
      <w:proofErr w:type="spellStart"/>
      <w:r w:rsidRPr="00C37AF5">
        <w:rPr>
          <w:rFonts w:ascii="inherit" w:eastAsia="Times New Roman" w:hAnsi="inherit" w:cs="Times New Roman"/>
          <w:color w:val="373737"/>
          <w:sz w:val="23"/>
          <w:szCs w:val="23"/>
          <w:lang w:eastAsia="ru-RU"/>
        </w:rPr>
        <w:t>нерелигиозностью</w:t>
      </w:r>
      <w:proofErr w:type="spellEnd"/>
      <w:r w:rsidRPr="00C37AF5">
        <w:rPr>
          <w:rFonts w:ascii="inherit" w:eastAsia="Times New Roman" w:hAnsi="inherit" w:cs="Times New Roman"/>
          <w:color w:val="373737"/>
          <w:sz w:val="23"/>
          <w:szCs w:val="23"/>
          <w:lang w:eastAsia="ru-RU"/>
        </w:rPr>
        <w:t>. Смешение этих понятий ошибочно и опасно, ибо влечет за собой игнорирование прав и свобод многих миллионов сограждан, относящих себя к той или иной религиозной традиции. Российская Федерация, как и другие страны Русского мира, является светским государством, но это ни в коей мере не означает возможности ограничения прав и свобод верующих. Верующие люди — такие же граждане своей страны, как и неверующие, и приходят в школу как равноправные участники образовательного процесса».</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 xml:space="preserve">Поэтому при выборе модуля-предмета по ОРКСЭ родители должны ясно осознавать, что так называемая «светская этика» — это не какой-то </w:t>
      </w:r>
      <w:proofErr w:type="spellStart"/>
      <w:r w:rsidRPr="00C37AF5">
        <w:rPr>
          <w:rFonts w:ascii="inherit" w:eastAsia="Times New Roman" w:hAnsi="inherit" w:cs="Times New Roman"/>
          <w:color w:val="373737"/>
          <w:sz w:val="23"/>
          <w:szCs w:val="23"/>
          <w:lang w:eastAsia="ru-RU"/>
        </w:rPr>
        <w:t>мировоззренчески</w:t>
      </w:r>
      <w:proofErr w:type="spellEnd"/>
      <w:r w:rsidRPr="00C37AF5">
        <w:rPr>
          <w:rFonts w:ascii="inherit" w:eastAsia="Times New Roman" w:hAnsi="inherit" w:cs="Times New Roman"/>
          <w:color w:val="373737"/>
          <w:sz w:val="23"/>
          <w:szCs w:val="23"/>
          <w:lang w:eastAsia="ru-RU"/>
        </w:rPr>
        <w:t xml:space="preserve"> нейтральный предмет, а атеистический учебный курс, который не случайно противопоставляется основам религиозной культуры, </w:t>
      </w:r>
      <w:proofErr w:type="gramStart"/>
      <w:r w:rsidRPr="00C37AF5">
        <w:rPr>
          <w:rFonts w:ascii="inherit" w:eastAsia="Times New Roman" w:hAnsi="inherit" w:cs="Times New Roman"/>
          <w:color w:val="373737"/>
          <w:sz w:val="23"/>
          <w:szCs w:val="23"/>
          <w:lang w:eastAsia="ru-RU"/>
        </w:rPr>
        <w:t>а следовательно</w:t>
      </w:r>
      <w:proofErr w:type="gramEnd"/>
      <w:r w:rsidRPr="00C37AF5">
        <w:rPr>
          <w:rFonts w:ascii="inherit" w:eastAsia="Times New Roman" w:hAnsi="inherit" w:cs="Times New Roman"/>
          <w:color w:val="373737"/>
          <w:sz w:val="23"/>
          <w:szCs w:val="23"/>
          <w:lang w:eastAsia="ru-RU"/>
        </w:rPr>
        <w:t>, — и традиционному для России духовно-нравственному воспитанию.</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Президентская инициатива по введению основ религиозной культуры в школе достигнет цели только в том случае, если не будут продолжаться попытки под прикрытием борьбы за светский характер образования навязывать учащимся материалистическое мировоззрение. Говоря об имеющихся трудностях апробации «Основ православной культуры», Святейший Патриарх Кирилл сказал:</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 xml:space="preserve">«Очевидно, в данном случае мы имеем дело с попытками </w:t>
      </w:r>
      <w:proofErr w:type="spellStart"/>
      <w:r w:rsidRPr="00C37AF5">
        <w:rPr>
          <w:rFonts w:ascii="inherit" w:eastAsia="Times New Roman" w:hAnsi="inherit" w:cs="Times New Roman"/>
          <w:color w:val="373737"/>
          <w:sz w:val="23"/>
          <w:szCs w:val="23"/>
          <w:lang w:eastAsia="ru-RU"/>
        </w:rPr>
        <w:t>идеологизировать</w:t>
      </w:r>
      <w:proofErr w:type="spellEnd"/>
      <w:r w:rsidRPr="00C37AF5">
        <w:rPr>
          <w:rFonts w:ascii="inherit" w:eastAsia="Times New Roman" w:hAnsi="inherit" w:cs="Times New Roman"/>
          <w:color w:val="373737"/>
          <w:sz w:val="23"/>
          <w:szCs w:val="23"/>
          <w:lang w:eastAsia="ru-RU"/>
        </w:rPr>
        <w:t xml:space="preserve"> школьное образование, под прикрытием борьбы за светский характер школы навязать учащимся материалистическое мировоззрение. Следует прямо сказать, что значение президентской инициативы состоит как раз в том, что она удовлетворяет все присутствующие в обществе запросы, предполагая уважение к свободе выбора каждого человека».</w:t>
      </w:r>
    </w:p>
    <w:p w:rsidR="00C37AF5" w:rsidRPr="00C37AF5" w:rsidRDefault="00C37AF5" w:rsidP="00C37AF5">
      <w:pPr>
        <w:shd w:val="clear" w:color="auto" w:fill="FFFFFF"/>
        <w:spacing w:after="195" w:line="240" w:lineRule="auto"/>
        <w:jc w:val="center"/>
        <w:textAlignment w:val="baseline"/>
        <w:outlineLvl w:val="1"/>
        <w:rPr>
          <w:rFonts w:ascii="inherit" w:eastAsia="Times New Roman" w:hAnsi="inherit" w:cs="Times New Roman"/>
          <w:b/>
          <w:bCs/>
          <w:color w:val="603D1B"/>
          <w:sz w:val="23"/>
          <w:szCs w:val="23"/>
          <w:lang w:eastAsia="ru-RU"/>
        </w:rPr>
      </w:pPr>
      <w:r w:rsidRPr="00C37AF5">
        <w:rPr>
          <w:rFonts w:ascii="inherit" w:eastAsia="Times New Roman" w:hAnsi="inherit" w:cs="Times New Roman"/>
          <w:b/>
          <w:bCs/>
          <w:color w:val="603D1B"/>
          <w:sz w:val="23"/>
          <w:szCs w:val="23"/>
          <w:lang w:eastAsia="ru-RU"/>
        </w:rPr>
        <w:t>Выбором ОПК дело не завершается, а только начинается</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 xml:space="preserve">Чтобы преподавание основ православной культуры достигло своей воспитательной цели, необходимо, что предмет этот преподавал хорошо подготовленный учитель, чтобы учитель сумел показать красоту православной </w:t>
      </w:r>
      <w:proofErr w:type="gramStart"/>
      <w:r w:rsidRPr="00C37AF5">
        <w:rPr>
          <w:rFonts w:ascii="inherit" w:eastAsia="Times New Roman" w:hAnsi="inherit" w:cs="Times New Roman"/>
          <w:color w:val="373737"/>
          <w:sz w:val="23"/>
          <w:szCs w:val="23"/>
          <w:lang w:eastAsia="ru-RU"/>
        </w:rPr>
        <w:t>культуры  обучающимися</w:t>
      </w:r>
      <w:proofErr w:type="gramEnd"/>
      <w:r w:rsidRPr="00C37AF5">
        <w:rPr>
          <w:rFonts w:ascii="inherit" w:eastAsia="Times New Roman" w:hAnsi="inherit" w:cs="Times New Roman"/>
          <w:color w:val="373737"/>
          <w:sz w:val="23"/>
          <w:szCs w:val="23"/>
          <w:lang w:eastAsia="ru-RU"/>
        </w:rPr>
        <w:t xml:space="preserve"> и их родителями, чтобы урок ОПК не превращался в урок морального релятивизма или атеистического культуроведения.</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Открывая XX Международные Рождественские Образовательные Чтения, Святейший Патриарх Кирилл 23 января 2012 года сказал участникам этого крупнейшего в России педагогического форума:</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lastRenderedPageBreak/>
        <w:t>«Обращаю ваше внимание на то, что в школе иногда при преподавании курса ОПК изучение православной культуры подменяется неким общим религиоведческим курсов, исходящим из секулярного подхода к религии. В этом случае искажается главная цель духовно-нравственного образования, а именно приобщение ребенка к традиции, в которой живет его семья. Нам придется терпеливо преодолевать эти трудности».</w:t>
      </w:r>
    </w:p>
    <w:p w:rsidR="00C37AF5" w:rsidRPr="00C37AF5" w:rsidRDefault="00C37AF5" w:rsidP="00EC0216">
      <w:pPr>
        <w:shd w:val="clear" w:color="auto" w:fill="FFFFFF"/>
        <w:spacing w:after="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 xml:space="preserve">Поэтому очень важно, чтобы подготовка учителей ОПК проводилась при непосредственном участии представителей Русской Православной Церкви. С 15 сентября 2016 года в </w:t>
      </w:r>
      <w:proofErr w:type="spellStart"/>
      <w:r w:rsidRPr="00C37AF5">
        <w:rPr>
          <w:rFonts w:ascii="inherit" w:eastAsia="Times New Roman" w:hAnsi="inherit" w:cs="Times New Roman"/>
          <w:color w:val="373737"/>
          <w:sz w:val="23"/>
          <w:szCs w:val="23"/>
          <w:lang w:eastAsia="ru-RU"/>
        </w:rPr>
        <w:t>НИПКиПРО</w:t>
      </w:r>
      <w:proofErr w:type="spellEnd"/>
      <w:r w:rsidRPr="00C37AF5">
        <w:rPr>
          <w:rFonts w:ascii="inherit" w:eastAsia="Times New Roman" w:hAnsi="inherit" w:cs="Times New Roman"/>
          <w:color w:val="373737"/>
          <w:sz w:val="23"/>
          <w:szCs w:val="23"/>
          <w:lang w:eastAsia="ru-RU"/>
        </w:rPr>
        <w:t xml:space="preserve"> функционирует постоянно действующий семинар по основам православной культуры для учителей ОРКСЭ. Занятия проводятся два раза в месяц по четвергам, расписание занятий опубликовано </w:t>
      </w:r>
      <w:hyperlink r:id="rId7" w:history="1">
        <w:r w:rsidRPr="00C37AF5">
          <w:rPr>
            <w:rFonts w:ascii="inherit" w:eastAsia="Times New Roman" w:hAnsi="inherit" w:cs="Times New Roman"/>
            <w:color w:val="1982D1"/>
            <w:sz w:val="23"/>
            <w:szCs w:val="23"/>
            <w:bdr w:val="none" w:sz="0" w:space="0" w:color="auto" w:frame="1"/>
            <w:lang w:eastAsia="ru-RU"/>
          </w:rPr>
          <w:t>на главной странице сайта ООПН</w:t>
        </w:r>
      </w:hyperlink>
      <w:r w:rsidR="002F59CE">
        <w:rPr>
          <w:rFonts w:ascii="inherit" w:eastAsia="Times New Roman" w:hAnsi="inherit" w:cs="Times New Roman"/>
          <w:color w:val="1982D1"/>
          <w:sz w:val="23"/>
          <w:szCs w:val="23"/>
          <w:bdr w:val="none" w:sz="0" w:space="0" w:color="auto" w:frame="1"/>
          <w:lang w:eastAsia="ru-RU"/>
        </w:rPr>
        <w:t>Е</w:t>
      </w:r>
      <w:r w:rsidRPr="00C37AF5">
        <w:rPr>
          <w:rFonts w:ascii="inherit" w:eastAsia="Times New Roman" w:hAnsi="inherit" w:cs="Times New Roman"/>
          <w:color w:val="373737"/>
          <w:sz w:val="23"/>
          <w:szCs w:val="23"/>
          <w:lang w:eastAsia="ru-RU"/>
        </w:rPr>
        <w:t>.</w:t>
      </w:r>
    </w:p>
    <w:p w:rsidR="00C37AF5" w:rsidRP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Добрый и четкий рассказ об основах православной культуры — это не агитация, не давление на родителей, не уговаривание их, а такое свидетельство о православной культуре России, которое должно содействовать свободному и осмысленному выбору родителями учащихся того учебного предмета (модуля), который они пожелают избрать для своих детей.</w:t>
      </w:r>
    </w:p>
    <w:p w:rsidR="00C37AF5" w:rsidRDefault="00C37AF5" w:rsidP="00EC0216">
      <w:pPr>
        <w:shd w:val="clear" w:color="auto" w:fill="FFFFFF"/>
        <w:spacing w:after="390" w:line="240" w:lineRule="auto"/>
        <w:jc w:val="both"/>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 xml:space="preserve">При желании родители и учителя могут подробнее познакомиться с целью, задачами и содержанием учебного предмета «Основы православной культуры» здесь, на сайте Отдела образования и просвещения Новосибирской </w:t>
      </w:r>
      <w:r w:rsidR="00666B26">
        <w:rPr>
          <w:rFonts w:ascii="inherit" w:eastAsia="Times New Roman" w:hAnsi="inherit" w:cs="Times New Roman"/>
          <w:color w:val="373737"/>
          <w:sz w:val="23"/>
          <w:szCs w:val="23"/>
          <w:lang w:eastAsia="ru-RU"/>
        </w:rPr>
        <w:t>Епархии</w:t>
      </w:r>
      <w:r w:rsidRPr="00C37AF5">
        <w:rPr>
          <w:rFonts w:ascii="inherit" w:eastAsia="Times New Roman" w:hAnsi="inherit" w:cs="Times New Roman"/>
          <w:color w:val="373737"/>
          <w:sz w:val="23"/>
          <w:szCs w:val="23"/>
          <w:lang w:eastAsia="ru-RU"/>
        </w:rPr>
        <w:t xml:space="preserve"> </w:t>
      </w:r>
      <w:hyperlink r:id="rId8" w:history="1">
        <w:r w:rsidR="00666B26" w:rsidRPr="003F4E43">
          <w:rPr>
            <w:rStyle w:val="a5"/>
            <w:rFonts w:ascii="inherit" w:eastAsia="Times New Roman" w:hAnsi="inherit" w:cs="Times New Roman"/>
            <w:sz w:val="23"/>
            <w:szCs w:val="23"/>
            <w:lang w:eastAsia="ru-RU"/>
          </w:rPr>
          <w:t>http://oopn</w:t>
        </w:r>
        <w:r w:rsidR="00666B26" w:rsidRPr="003F4E43">
          <w:rPr>
            <w:rStyle w:val="a5"/>
            <w:rFonts w:ascii="inherit" w:eastAsia="Times New Roman" w:hAnsi="inherit" w:cs="Times New Roman"/>
            <w:sz w:val="23"/>
            <w:szCs w:val="23"/>
            <w:lang w:val="en-US" w:eastAsia="ru-RU"/>
          </w:rPr>
          <w:t>e</w:t>
        </w:r>
        <w:r w:rsidR="00666B26" w:rsidRPr="003F4E43">
          <w:rPr>
            <w:rStyle w:val="a5"/>
            <w:rFonts w:ascii="inherit" w:eastAsia="Times New Roman" w:hAnsi="inherit" w:cs="Times New Roman"/>
            <w:sz w:val="23"/>
            <w:szCs w:val="23"/>
            <w:lang w:eastAsia="ru-RU"/>
          </w:rPr>
          <w:t>.ru</w:t>
        </w:r>
      </w:hyperlink>
      <w:r w:rsidRPr="00C37AF5">
        <w:rPr>
          <w:rFonts w:ascii="inherit" w:eastAsia="Times New Roman" w:hAnsi="inherit" w:cs="Times New Roman"/>
          <w:color w:val="373737"/>
          <w:sz w:val="23"/>
          <w:szCs w:val="23"/>
          <w:lang w:eastAsia="ru-RU"/>
        </w:rPr>
        <w:t>.</w:t>
      </w:r>
    </w:p>
    <w:p w:rsidR="00C37AF5" w:rsidRPr="00C37AF5" w:rsidRDefault="00C37AF5" w:rsidP="00C37AF5">
      <w:pPr>
        <w:shd w:val="clear" w:color="auto" w:fill="FFFFFF"/>
        <w:spacing w:after="0" w:line="240" w:lineRule="auto"/>
        <w:jc w:val="right"/>
        <w:textAlignment w:val="baseline"/>
        <w:rPr>
          <w:rFonts w:ascii="inherit" w:eastAsia="Times New Roman" w:hAnsi="inherit" w:cs="Times New Roman"/>
          <w:color w:val="373737"/>
          <w:sz w:val="23"/>
          <w:szCs w:val="23"/>
          <w:lang w:eastAsia="ru-RU"/>
        </w:rPr>
      </w:pPr>
      <w:r w:rsidRPr="00C37AF5">
        <w:rPr>
          <w:rFonts w:ascii="inherit" w:eastAsia="Times New Roman" w:hAnsi="inherit" w:cs="Times New Roman"/>
          <w:color w:val="373737"/>
          <w:sz w:val="23"/>
          <w:szCs w:val="23"/>
          <w:lang w:eastAsia="ru-RU"/>
        </w:rPr>
        <w:t> </w:t>
      </w:r>
      <w:r w:rsidRPr="00C37AF5">
        <w:rPr>
          <w:rFonts w:ascii="inherit" w:eastAsia="Times New Roman" w:hAnsi="inherit" w:cs="Times New Roman"/>
          <w:i/>
          <w:iCs/>
          <w:color w:val="373737"/>
          <w:sz w:val="23"/>
          <w:szCs w:val="23"/>
          <w:bdr w:val="none" w:sz="0" w:space="0" w:color="auto" w:frame="1"/>
          <w:lang w:eastAsia="ru-RU"/>
        </w:rPr>
        <w:t>Председатель Отдела образования и просвещения</w:t>
      </w:r>
      <w:r w:rsidRPr="00C37AF5">
        <w:rPr>
          <w:rFonts w:ascii="inherit" w:eastAsia="Times New Roman" w:hAnsi="inherit" w:cs="Times New Roman"/>
          <w:i/>
          <w:iCs/>
          <w:color w:val="373737"/>
          <w:sz w:val="23"/>
          <w:szCs w:val="23"/>
          <w:bdr w:val="none" w:sz="0" w:space="0" w:color="auto" w:frame="1"/>
          <w:lang w:eastAsia="ru-RU"/>
        </w:rPr>
        <w:br/>
        <w:t xml:space="preserve">Новосибирской </w:t>
      </w:r>
      <w:r w:rsidR="00666B26">
        <w:rPr>
          <w:rFonts w:ascii="inherit" w:eastAsia="Times New Roman" w:hAnsi="inherit" w:cs="Times New Roman"/>
          <w:i/>
          <w:iCs/>
          <w:color w:val="373737"/>
          <w:sz w:val="23"/>
          <w:szCs w:val="23"/>
          <w:bdr w:val="none" w:sz="0" w:space="0" w:color="auto" w:frame="1"/>
          <w:lang w:eastAsia="ru-RU"/>
        </w:rPr>
        <w:t>Епархии</w:t>
      </w:r>
      <w:r w:rsidRPr="00C37AF5">
        <w:rPr>
          <w:rFonts w:ascii="inherit" w:eastAsia="Times New Roman" w:hAnsi="inherit" w:cs="Times New Roman"/>
          <w:i/>
          <w:iCs/>
          <w:color w:val="373737"/>
          <w:sz w:val="23"/>
          <w:szCs w:val="23"/>
          <w:bdr w:val="none" w:sz="0" w:space="0" w:color="auto" w:frame="1"/>
          <w:lang w:eastAsia="ru-RU"/>
        </w:rPr>
        <w:t xml:space="preserve"> протоиерей Борис Пивоваров</w:t>
      </w:r>
    </w:p>
    <w:p w:rsidR="00A443F9" w:rsidRDefault="00A443F9"/>
    <w:sectPr w:rsidR="00A443F9">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2DF" w:rsidRDefault="004C12DF" w:rsidP="005A26FF">
      <w:pPr>
        <w:spacing w:after="0" w:line="240" w:lineRule="auto"/>
      </w:pPr>
      <w:r>
        <w:separator/>
      </w:r>
    </w:p>
  </w:endnote>
  <w:endnote w:type="continuationSeparator" w:id="0">
    <w:p w:rsidR="004C12DF" w:rsidRDefault="004C12DF" w:rsidP="005A26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8901475"/>
      <w:docPartObj>
        <w:docPartGallery w:val="Page Numbers (Bottom of Page)"/>
        <w:docPartUnique/>
      </w:docPartObj>
    </w:sdtPr>
    <w:sdtEndPr/>
    <w:sdtContent>
      <w:p w:rsidR="005A26FF" w:rsidRDefault="005A26FF">
        <w:pPr>
          <w:pStyle w:val="ab"/>
          <w:jc w:val="right"/>
        </w:pPr>
        <w:r>
          <w:fldChar w:fldCharType="begin"/>
        </w:r>
        <w:r>
          <w:instrText>PAGE   \* MERGEFORMAT</w:instrText>
        </w:r>
        <w:r>
          <w:fldChar w:fldCharType="separate"/>
        </w:r>
        <w:r w:rsidR="00231985">
          <w:rPr>
            <w:noProof/>
          </w:rPr>
          <w:t>2</w:t>
        </w:r>
        <w:r>
          <w:fldChar w:fldCharType="end"/>
        </w:r>
      </w:p>
    </w:sdtContent>
  </w:sdt>
  <w:p w:rsidR="005A26FF" w:rsidRDefault="005A26F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2DF" w:rsidRDefault="004C12DF" w:rsidP="005A26FF">
      <w:pPr>
        <w:spacing w:after="0" w:line="240" w:lineRule="auto"/>
      </w:pPr>
      <w:r>
        <w:separator/>
      </w:r>
    </w:p>
  </w:footnote>
  <w:footnote w:type="continuationSeparator" w:id="0">
    <w:p w:rsidR="004C12DF" w:rsidRDefault="004C12DF" w:rsidP="005A26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7B248C"/>
    <w:multiLevelType w:val="multilevel"/>
    <w:tmpl w:val="828C94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86B5CBF"/>
    <w:multiLevelType w:val="multilevel"/>
    <w:tmpl w:val="B96030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6422D0D"/>
    <w:multiLevelType w:val="multilevel"/>
    <w:tmpl w:val="01F09B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C8E40DF"/>
    <w:multiLevelType w:val="multilevel"/>
    <w:tmpl w:val="DE8AD7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AF5"/>
    <w:rsid w:val="00231985"/>
    <w:rsid w:val="002F59CE"/>
    <w:rsid w:val="004C12DF"/>
    <w:rsid w:val="005A26FF"/>
    <w:rsid w:val="00666B26"/>
    <w:rsid w:val="00937345"/>
    <w:rsid w:val="00A443F9"/>
    <w:rsid w:val="00C37AF5"/>
    <w:rsid w:val="00EC02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1977A1-C155-460C-825F-E123A88C6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37AF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37AF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37AF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37AF5"/>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C37A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37AF5"/>
    <w:rPr>
      <w:b/>
      <w:bCs/>
    </w:rPr>
  </w:style>
  <w:style w:type="character" w:styleId="a5">
    <w:name w:val="Hyperlink"/>
    <w:basedOn w:val="a0"/>
    <w:uiPriority w:val="99"/>
    <w:unhideWhenUsed/>
    <w:rsid w:val="00C37AF5"/>
    <w:rPr>
      <w:color w:val="0000FF"/>
      <w:u w:val="single"/>
    </w:rPr>
  </w:style>
  <w:style w:type="character" w:styleId="a6">
    <w:name w:val="Emphasis"/>
    <w:basedOn w:val="a0"/>
    <w:uiPriority w:val="20"/>
    <w:qFormat/>
    <w:rsid w:val="00C37AF5"/>
    <w:rPr>
      <w:i/>
      <w:iCs/>
    </w:rPr>
  </w:style>
  <w:style w:type="paragraph" w:styleId="a7">
    <w:name w:val="Balloon Text"/>
    <w:basedOn w:val="a"/>
    <w:link w:val="a8"/>
    <w:uiPriority w:val="99"/>
    <w:semiHidden/>
    <w:unhideWhenUsed/>
    <w:rsid w:val="005A26F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A26FF"/>
    <w:rPr>
      <w:rFonts w:ascii="Segoe UI" w:hAnsi="Segoe UI" w:cs="Segoe UI"/>
      <w:sz w:val="18"/>
      <w:szCs w:val="18"/>
    </w:rPr>
  </w:style>
  <w:style w:type="paragraph" w:styleId="a9">
    <w:name w:val="header"/>
    <w:basedOn w:val="a"/>
    <w:link w:val="aa"/>
    <w:uiPriority w:val="99"/>
    <w:unhideWhenUsed/>
    <w:rsid w:val="005A26F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5A26FF"/>
  </w:style>
  <w:style w:type="paragraph" w:styleId="ab">
    <w:name w:val="footer"/>
    <w:basedOn w:val="a"/>
    <w:link w:val="ac"/>
    <w:uiPriority w:val="99"/>
    <w:unhideWhenUsed/>
    <w:rsid w:val="005A26F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5A2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391790">
      <w:bodyDiv w:val="1"/>
      <w:marLeft w:val="0"/>
      <w:marRight w:val="0"/>
      <w:marTop w:val="0"/>
      <w:marBottom w:val="0"/>
      <w:divBdr>
        <w:top w:val="none" w:sz="0" w:space="0" w:color="auto"/>
        <w:left w:val="none" w:sz="0" w:space="0" w:color="auto"/>
        <w:bottom w:val="none" w:sz="0" w:space="0" w:color="auto"/>
        <w:right w:val="none" w:sz="0" w:space="0" w:color="auto"/>
      </w:divBdr>
      <w:divsChild>
        <w:div w:id="16424942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opne.ru" TargetMode="External"/><Relationship Id="rId3" Type="http://schemas.openxmlformats.org/officeDocument/2006/relationships/settings" Target="settings.xml"/><Relationship Id="rId7" Type="http://schemas.openxmlformats.org/officeDocument/2006/relationships/hyperlink" Target="http://oopn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11</Pages>
  <Words>4589</Words>
  <Characters>26160</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2018-10-01T12:07:00Z</cp:lastPrinted>
  <dcterms:created xsi:type="dcterms:W3CDTF">2018-10-01T11:58:00Z</dcterms:created>
  <dcterms:modified xsi:type="dcterms:W3CDTF">2021-10-11T07:47:00Z</dcterms:modified>
</cp:coreProperties>
</file>