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1" w:type="dxa"/>
        <w:tblInd w:w="-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8" w:type="dxa"/>
        </w:tblCellMar>
        <w:tblLook w:val="00A0" w:firstRow="1" w:lastRow="0" w:firstColumn="1" w:lastColumn="0" w:noHBand="0" w:noVBand="0"/>
      </w:tblPr>
      <w:tblGrid>
        <w:gridCol w:w="3078"/>
        <w:gridCol w:w="2680"/>
        <w:gridCol w:w="3813"/>
      </w:tblGrid>
      <w:tr w:rsidR="00DD4F65" w:rsidRPr="008407D4" w:rsidTr="00B52C34"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:rsidR="00DD4F65" w:rsidRPr="008407D4" w:rsidRDefault="00DD4F65" w:rsidP="008407D4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:rsidR="00DD4F65" w:rsidRPr="008407D4" w:rsidRDefault="00164358" w:rsidP="008407D4">
            <w:pPr>
              <w:spacing w:after="0" w:line="240" w:lineRule="auto"/>
              <w:ind w:right="-841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Изображение1" o:spid="_x0000_i1025" type="#_x0000_t75" alt="Логотип НПДС 2.0.jpg" style="width:74.25pt;height:90pt;visibility:visible">
                  <v:imagedata r:id="rId5" o:title=""/>
                </v:shape>
              </w:pict>
            </w:r>
          </w:p>
        </w:tc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DD4F65" w:rsidRPr="008407D4" w:rsidRDefault="00DD4F65" w:rsidP="008407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DD4F65" w:rsidRDefault="00DD4F65" w:rsidP="00B52C34">
      <w:pPr>
        <w:rPr>
          <w:rFonts w:ascii="Times New Roman" w:hAnsi="Times New Roman" w:cs="Times New Roman"/>
          <w:sz w:val="36"/>
          <w:szCs w:val="36"/>
        </w:rPr>
      </w:pPr>
    </w:p>
    <w:p w:rsidR="00DD4F65" w:rsidRDefault="00B42F33">
      <w:pPr>
        <w:jc w:val="center"/>
      </w:pPr>
      <w:r>
        <w:rPr>
          <w:rFonts w:ascii="Times New Roman" w:hAnsi="Times New Roman" w:cs="Times New Roman"/>
          <w:sz w:val="36"/>
          <w:szCs w:val="36"/>
        </w:rPr>
        <w:t>Новосибирская М</w:t>
      </w:r>
      <w:r w:rsidR="00DD4F65">
        <w:rPr>
          <w:rFonts w:ascii="Times New Roman" w:hAnsi="Times New Roman" w:cs="Times New Roman"/>
          <w:sz w:val="36"/>
          <w:szCs w:val="36"/>
        </w:rPr>
        <w:t>итрополия Русской Православной Церкви</w:t>
      </w:r>
    </w:p>
    <w:p w:rsidR="00DD4F65" w:rsidRDefault="00DD4F6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Новосибирская православная духовная семинария</w:t>
      </w:r>
    </w:p>
    <w:p w:rsidR="00DD4F65" w:rsidRDefault="00DD4F6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Новосибирский государственный педагогический университет</w:t>
      </w:r>
    </w:p>
    <w:p w:rsidR="00DD4F65" w:rsidRDefault="0016435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pict>
          <v:shape id="Рисунок 2" o:spid="_x0000_i1026" type="#_x0000_t75" alt="НПДС (2)" style="width:102.75pt;height:240pt;visibility:visible">
            <v:imagedata r:id="rId6" o:title=""/>
          </v:shape>
        </w:pict>
      </w:r>
    </w:p>
    <w:p w:rsidR="00DD4F65" w:rsidRDefault="00B42F3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Программа </w:t>
      </w:r>
      <w:proofErr w:type="gramStart"/>
      <w:r>
        <w:rPr>
          <w:rFonts w:ascii="Times New Roman" w:hAnsi="Times New Roman" w:cs="Times New Roman"/>
          <w:sz w:val="48"/>
          <w:szCs w:val="48"/>
        </w:rPr>
        <w:t>В</w:t>
      </w:r>
      <w:r w:rsidR="00DD4F65">
        <w:rPr>
          <w:rFonts w:ascii="Times New Roman" w:hAnsi="Times New Roman" w:cs="Times New Roman"/>
          <w:sz w:val="48"/>
          <w:szCs w:val="48"/>
        </w:rPr>
        <w:t>сероссийских</w:t>
      </w:r>
      <w:proofErr w:type="gramEnd"/>
      <w:r w:rsidR="00DD4F65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D4F65" w:rsidRDefault="00DD4F65">
      <w:pPr>
        <w:jc w:val="center"/>
      </w:pPr>
      <w:r>
        <w:rPr>
          <w:rFonts w:ascii="Times New Roman" w:hAnsi="Times New Roman" w:cs="Times New Roman"/>
          <w:sz w:val="48"/>
          <w:szCs w:val="48"/>
        </w:rPr>
        <w:t>Свято-Николаевских чтений</w:t>
      </w:r>
    </w:p>
    <w:p w:rsidR="00DD4F65" w:rsidRDefault="00DD4F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Обь, 19–20 мая 2021 г.</w:t>
      </w:r>
    </w:p>
    <w:p w:rsidR="00DD4F65" w:rsidRDefault="00DD4F65" w:rsidP="00A63AC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19 мая 2021 г.</w:t>
      </w:r>
    </w:p>
    <w:p w:rsidR="00DD4F65" w:rsidRDefault="00DD4F65">
      <w:pPr>
        <w:shd w:val="clear" w:color="auto" w:fill="FFFFFF"/>
        <w:spacing w:after="0" w:line="240" w:lineRule="atLeast"/>
      </w:pPr>
      <w:r>
        <w:rPr>
          <w:rFonts w:ascii="Times New Roman" w:hAnsi="Times New Roman" w:cs="Times New Roman"/>
          <w:sz w:val="28"/>
          <w:szCs w:val="28"/>
          <w:lang w:eastAsia="ru-RU"/>
        </w:rPr>
        <w:t>10:00–13:30</w:t>
      </w:r>
      <w:r>
        <w:rPr>
          <w:rStyle w:val="FootnoteCharacters"/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(6:00–9:30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Мск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Экскурсия к часовне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Свт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Николая на Красном проспекте и в исторический парк «Россия – моя история» </w:t>
      </w:r>
    </w:p>
    <w:p w:rsidR="005014D1" w:rsidRDefault="005014D1" w:rsidP="005014D1">
      <w:pPr>
        <w:jc w:val="both"/>
        <w:rPr>
          <w:rFonts w:ascii="Times New Roman" w:hAnsi="Times New Roman" w:cs="Times New Roman"/>
        </w:rPr>
      </w:pPr>
    </w:p>
    <w:p w:rsidR="005014D1" w:rsidRPr="0028105C" w:rsidRDefault="005014D1" w:rsidP="005014D1">
      <w:pPr>
        <w:jc w:val="both"/>
      </w:pPr>
      <w:r>
        <w:rPr>
          <w:rFonts w:ascii="Times New Roman" w:hAnsi="Times New Roman" w:cs="Times New Roman"/>
        </w:rPr>
        <w:t xml:space="preserve">Ответственный за размещение участников: иеродиакон </w:t>
      </w:r>
      <w:r w:rsidRPr="0028105C">
        <w:rPr>
          <w:rFonts w:ascii="Times New Roman" w:hAnsi="Times New Roman" w:cs="Times New Roman"/>
        </w:rPr>
        <w:t xml:space="preserve">Тихон (Корякин) +7(913)770-41-44 </w:t>
      </w:r>
    </w:p>
    <w:p w:rsidR="005014D1" w:rsidRDefault="005014D1" w:rsidP="005014D1">
      <w:pPr>
        <w:jc w:val="both"/>
        <w:rPr>
          <w:rFonts w:ascii="Times New Roman" w:hAnsi="Times New Roman" w:cs="Times New Roman"/>
        </w:rPr>
      </w:pPr>
      <w:proofErr w:type="gramStart"/>
      <w:r w:rsidRPr="0028105C">
        <w:rPr>
          <w:rFonts w:ascii="Times New Roman" w:hAnsi="Times New Roman" w:cs="Times New Roman"/>
        </w:rPr>
        <w:t>Ответственный</w:t>
      </w:r>
      <w:proofErr w:type="gramEnd"/>
      <w:r w:rsidRPr="0028105C">
        <w:rPr>
          <w:rFonts w:ascii="Times New Roman" w:hAnsi="Times New Roman" w:cs="Times New Roman"/>
        </w:rPr>
        <w:t xml:space="preserve"> за экскурсию: Корсунский Александр Валерьевич +7(952)912-68-53</w:t>
      </w:r>
    </w:p>
    <w:p w:rsidR="009C528B" w:rsidRPr="005014D1" w:rsidRDefault="009C528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4F65" w:rsidRDefault="00DD4F6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 мая 2021 г.</w:t>
      </w:r>
    </w:p>
    <w:p w:rsidR="00DD4F65" w:rsidRDefault="00DD4F65">
      <w:pPr>
        <w:jc w:val="both"/>
        <w:rPr>
          <w:rFonts w:ascii="Times New Roman" w:hAnsi="Times New Roman" w:cs="Times New Roman"/>
          <w:sz w:val="28"/>
          <w:szCs w:val="28"/>
        </w:rPr>
      </w:pPr>
      <w:r w:rsidRPr="00F90780">
        <w:rPr>
          <w:rFonts w:ascii="Times New Roman" w:hAnsi="Times New Roman" w:cs="Times New Roman"/>
          <w:sz w:val="28"/>
          <w:szCs w:val="28"/>
        </w:rPr>
        <w:t xml:space="preserve">13:00–14:30 (9:00–10:30 </w:t>
      </w:r>
      <w:proofErr w:type="spellStart"/>
      <w:proofErr w:type="gramStart"/>
      <w:r w:rsidRPr="00F90780">
        <w:rPr>
          <w:rFonts w:ascii="Times New Roman" w:hAnsi="Times New Roman" w:cs="Times New Roman"/>
          <w:sz w:val="28"/>
          <w:szCs w:val="28"/>
        </w:rPr>
        <w:t>Мск</w:t>
      </w:r>
      <w:proofErr w:type="spellEnd"/>
      <w:proofErr w:type="gramEnd"/>
      <w:r w:rsidRPr="00F90780">
        <w:rPr>
          <w:rFonts w:ascii="Times New Roman" w:hAnsi="Times New Roman" w:cs="Times New Roman"/>
          <w:sz w:val="28"/>
          <w:szCs w:val="28"/>
        </w:rPr>
        <w:t>)</w:t>
      </w:r>
    </w:p>
    <w:p w:rsidR="00DD4F65" w:rsidRDefault="00DD4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4F65" w:rsidRDefault="00DD4F6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Пленарное заседание</w:t>
      </w:r>
    </w:p>
    <w:p w:rsidR="00DD4F65" w:rsidRPr="00454146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54146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454146">
        <w:rPr>
          <w:rFonts w:ascii="Times New Roman" w:hAnsi="Times New Roman" w:cs="Times New Roman"/>
          <w:sz w:val="24"/>
          <w:szCs w:val="24"/>
        </w:rPr>
        <w:t xml:space="preserve"> 851 4685 5940</w:t>
      </w: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r w:rsidRPr="00454146">
        <w:rPr>
          <w:rFonts w:ascii="Times New Roman" w:hAnsi="Times New Roman" w:cs="Times New Roman"/>
          <w:sz w:val="24"/>
          <w:szCs w:val="24"/>
        </w:rPr>
        <w:t>Пароль для входа 633763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Митрополит Новосибирский 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Бердский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НИКОДИМ, </w:t>
      </w:r>
      <w:r>
        <w:rPr>
          <w:rFonts w:ascii="Times New Roman" w:hAnsi="Times New Roman" w:cs="Times New Roman"/>
          <w:sz w:val="24"/>
          <w:szCs w:val="24"/>
        </w:rPr>
        <w:t>кандидат богословия</w:t>
      </w:r>
    </w:p>
    <w:p w:rsidR="00DD4F65" w:rsidRDefault="00DD4F65">
      <w:pPr>
        <w:jc w:val="both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Приветственное слово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Кизюн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Павел, протоиерей, ректор Новосибирской православной духовной семинарии, кандидат богословия</w:t>
      </w:r>
    </w:p>
    <w:p w:rsidR="00DD4F65" w:rsidRDefault="00DD4F65">
      <w:pPr>
        <w:jc w:val="both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Приветственное слово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Долгушин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E917A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митрий, протоие</w:t>
      </w:r>
      <w:r w:rsidR="00FC5DBB">
        <w:rPr>
          <w:rFonts w:ascii="Times New Roman" w:hAnsi="Times New Roman" w:cs="Times New Roman"/>
          <w:sz w:val="24"/>
          <w:szCs w:val="24"/>
        </w:rPr>
        <w:t>рей, доктор филологических наук</w:t>
      </w:r>
      <w:r w:rsidR="009C528B">
        <w:rPr>
          <w:rFonts w:ascii="Times New Roman" w:hAnsi="Times New Roman" w:cs="Times New Roman"/>
          <w:sz w:val="24"/>
          <w:szCs w:val="24"/>
        </w:rPr>
        <w:t xml:space="preserve">, Новосибирский </w:t>
      </w:r>
      <w:r w:rsidR="00F261F8">
        <w:rPr>
          <w:rFonts w:ascii="Times New Roman" w:hAnsi="Times New Roman" w:cs="Times New Roman"/>
          <w:sz w:val="24"/>
          <w:szCs w:val="24"/>
        </w:rPr>
        <w:t xml:space="preserve">национальный </w:t>
      </w:r>
      <w:r w:rsidR="009C528B">
        <w:rPr>
          <w:rFonts w:ascii="Times New Roman" w:hAnsi="Times New Roman" w:cs="Times New Roman"/>
          <w:sz w:val="24"/>
          <w:szCs w:val="24"/>
        </w:rPr>
        <w:t xml:space="preserve">государственный </w:t>
      </w:r>
      <w:r w:rsidR="00F261F8">
        <w:rPr>
          <w:rFonts w:ascii="Times New Roman" w:hAnsi="Times New Roman" w:cs="Times New Roman"/>
          <w:sz w:val="24"/>
          <w:szCs w:val="24"/>
        </w:rPr>
        <w:t xml:space="preserve">исследовательский </w:t>
      </w:r>
      <w:r w:rsidR="009C528B">
        <w:rPr>
          <w:rFonts w:ascii="Times New Roman" w:hAnsi="Times New Roman" w:cs="Times New Roman"/>
          <w:sz w:val="24"/>
          <w:szCs w:val="24"/>
        </w:rPr>
        <w:t>университет, Новосибирская православная духовная семинария</w:t>
      </w:r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Образ святого Александра Невского в русской педагогике XVIII–XIX вв.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Бабурин </w:t>
      </w:r>
      <w:r w:rsidR="00E917AA">
        <w:rPr>
          <w:rFonts w:ascii="Times New Roman" w:hAnsi="Times New Roman" w:cs="Times New Roman"/>
          <w:sz w:val="24"/>
          <w:szCs w:val="24"/>
        </w:rPr>
        <w:t>Серги</w:t>
      </w:r>
      <w:r w:rsidR="00FC5DBB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, протоиерей, б</w:t>
      </w:r>
      <w:r w:rsidR="00FC5DBB">
        <w:rPr>
          <w:rFonts w:ascii="Times New Roman" w:hAnsi="Times New Roman" w:cs="Times New Roman"/>
          <w:sz w:val="24"/>
          <w:szCs w:val="24"/>
        </w:rPr>
        <w:t>лагочинный Гамбургского округа</w:t>
      </w:r>
      <w:r w:rsidR="009C5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528B">
        <w:rPr>
          <w:rFonts w:ascii="Times New Roman" w:hAnsi="Times New Roman" w:cs="Times New Roman"/>
          <w:sz w:val="24"/>
          <w:szCs w:val="24"/>
        </w:rPr>
        <w:t>Берлинско</w:t>
      </w:r>
      <w:proofErr w:type="spellEnd"/>
      <w:r w:rsidR="009C528B">
        <w:rPr>
          <w:rFonts w:ascii="Times New Roman" w:hAnsi="Times New Roman" w:cs="Times New Roman"/>
          <w:sz w:val="24"/>
          <w:szCs w:val="24"/>
        </w:rPr>
        <w:t>-Германской епархии Русской Православной Церкви</w:t>
      </w:r>
    </w:p>
    <w:p w:rsidR="00E917AA" w:rsidRPr="00E917AA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Особенности молодежной работы на приходах Германии на примере общины св. прав. Иоанна Кронштадтского в Гамбурге</w:t>
      </w:r>
    </w:p>
    <w:p w:rsidR="00E917AA" w:rsidRDefault="00E917A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17AA" w:rsidRDefault="00E917A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4F65" w:rsidRPr="00F90780" w:rsidRDefault="00DD4F6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0780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 секций:</w:t>
      </w:r>
    </w:p>
    <w:p w:rsidR="00DD4F65" w:rsidRDefault="00DD4F65">
      <w:pPr>
        <w:jc w:val="both"/>
        <w:rPr>
          <w:rFonts w:ascii="Times New Roman" w:hAnsi="Times New Roman" w:cs="Times New Roman"/>
          <w:sz w:val="28"/>
          <w:szCs w:val="28"/>
        </w:rPr>
      </w:pPr>
      <w:r w:rsidRPr="00F90780">
        <w:rPr>
          <w:rFonts w:ascii="Times New Roman" w:hAnsi="Times New Roman" w:cs="Times New Roman"/>
          <w:sz w:val="28"/>
          <w:szCs w:val="28"/>
        </w:rPr>
        <w:t xml:space="preserve">15:00 (11:00 </w:t>
      </w:r>
      <w:proofErr w:type="spellStart"/>
      <w:proofErr w:type="gramStart"/>
      <w:r w:rsidRPr="00F90780">
        <w:rPr>
          <w:rFonts w:ascii="Times New Roman" w:hAnsi="Times New Roman" w:cs="Times New Roman"/>
          <w:sz w:val="28"/>
          <w:szCs w:val="28"/>
        </w:rPr>
        <w:t>Мск</w:t>
      </w:r>
      <w:proofErr w:type="spellEnd"/>
      <w:proofErr w:type="gramEnd"/>
      <w:r w:rsidRPr="00F90780">
        <w:rPr>
          <w:rFonts w:ascii="Times New Roman" w:hAnsi="Times New Roman" w:cs="Times New Roman"/>
          <w:sz w:val="28"/>
          <w:szCs w:val="28"/>
        </w:rPr>
        <w:t>)</w:t>
      </w:r>
    </w:p>
    <w:p w:rsidR="009C528B" w:rsidRDefault="009C528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4F65" w:rsidRDefault="00DD4F65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Секция антропологии</w:t>
      </w:r>
    </w:p>
    <w:p w:rsidR="00DD4F65" w:rsidRPr="00FC6C6F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6C6F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FC6C6F">
        <w:rPr>
          <w:rFonts w:ascii="Times New Roman" w:hAnsi="Times New Roman" w:cs="Times New Roman"/>
          <w:sz w:val="24"/>
          <w:szCs w:val="24"/>
        </w:rPr>
        <w:t xml:space="preserve"> 841 5669 0195</w:t>
      </w:r>
    </w:p>
    <w:p w:rsidR="00DD4F65" w:rsidRPr="00FC6C6F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r w:rsidRPr="00FC6C6F">
        <w:rPr>
          <w:rFonts w:ascii="Times New Roman" w:hAnsi="Times New Roman" w:cs="Times New Roman"/>
          <w:sz w:val="24"/>
          <w:szCs w:val="24"/>
        </w:rPr>
        <w:t>185476</w:t>
      </w:r>
    </w:p>
    <w:p w:rsidR="00DD4F65" w:rsidRDefault="00DD4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Модератор: Зинченко </w:t>
      </w:r>
      <w:r>
        <w:rPr>
          <w:rFonts w:ascii="Times New Roman" w:hAnsi="Times New Roman" w:cs="Times New Roman"/>
          <w:sz w:val="24"/>
          <w:szCs w:val="24"/>
        </w:rPr>
        <w:t>Татьяна Елисеевна, кандидат культурологии, доцент кафедры церковного богословия Новосибирской православной духовной семинарии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Алексеевский </w:t>
      </w:r>
      <w:r>
        <w:rPr>
          <w:rFonts w:ascii="Times New Roman" w:hAnsi="Times New Roman" w:cs="Times New Roman"/>
          <w:sz w:val="24"/>
          <w:szCs w:val="24"/>
        </w:rPr>
        <w:t>Роман, иерей, старший преподаватель Кузбасской православной духовной семинарии, аспирант III курса кафедры богословия Московской духовной академии</w:t>
      </w:r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 вопросу об учении преподобного Порфирия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Кавсокаливита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 борьбе со страстями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Васильев </w:t>
      </w:r>
      <w:r>
        <w:rPr>
          <w:rFonts w:ascii="Times New Roman" w:hAnsi="Times New Roman" w:cs="Times New Roman"/>
          <w:sz w:val="24"/>
          <w:szCs w:val="24"/>
        </w:rPr>
        <w:t>Дионисий, иерей, старший преподаватель кафедры гуманитарных наук Новосибирской православной духовной семинарии</w:t>
      </w:r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Эволюция церковного отношения к научному знанию: от Климента Александрийского и Тертуллиана к святым Отцам IV–V вв. (на материале комментариев к первой главе Книги Бытия)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Газнюк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Лидия Михайловна,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профессор кафедры философии и теологии Белгородского государственного национального исследовательского университета </w:t>
      </w: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Бейлин</w:t>
      </w:r>
      <w:r>
        <w:rPr>
          <w:rFonts w:ascii="Times New Roman" w:hAnsi="Times New Roman" w:cs="Times New Roman"/>
          <w:sz w:val="24"/>
          <w:szCs w:val="24"/>
        </w:rPr>
        <w:t xml:space="preserve"> Михаил Валерьевич, профессор кафедры гуманитарных наук Харьковской государственной академии физической культуры</w:t>
      </w:r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Персонализм в теологии как поиск несхоластического и неметафизического мышления</w:t>
      </w:r>
    </w:p>
    <w:p w:rsidR="00FC5DBB" w:rsidRDefault="00FC5DBB" w:rsidP="00EF48B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 w:rsidP="00EF48B1">
      <w:pPr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Зинченко </w:t>
      </w:r>
      <w:r>
        <w:rPr>
          <w:rFonts w:ascii="Times New Roman" w:hAnsi="Times New Roman" w:cs="Times New Roman"/>
          <w:sz w:val="24"/>
          <w:szCs w:val="24"/>
        </w:rPr>
        <w:t>Татьяна Елисеевна, кандидат культурологии, доцент кафедры церковного богословия Новосибирской православной духовной семинарии</w:t>
      </w:r>
    </w:p>
    <w:p w:rsidR="00DD4F65" w:rsidRDefault="00DD4F65" w:rsidP="00EF48B1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2575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О формировании различных типов личности в православии и в западном христианстве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17AA" w:rsidRDefault="00E917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17AA" w:rsidRDefault="00E917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r w:rsidRPr="000E40D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Колесникова </w:t>
      </w:r>
      <w:r w:rsidRPr="000E40D5">
        <w:rPr>
          <w:rFonts w:ascii="Times New Roman" w:hAnsi="Times New Roman" w:cs="Times New Roman"/>
          <w:sz w:val="24"/>
          <w:szCs w:val="24"/>
        </w:rPr>
        <w:t>Алина Викторовна,</w:t>
      </w:r>
      <w:r w:rsidRPr="000E40D5">
        <w:t xml:space="preserve"> </w:t>
      </w:r>
      <w:r w:rsidRPr="000E40D5">
        <w:rPr>
          <w:rFonts w:ascii="Times New Roman" w:hAnsi="Times New Roman" w:cs="Times New Roman"/>
          <w:sz w:val="24"/>
          <w:szCs w:val="24"/>
        </w:rPr>
        <w:t>кандидат философских наук, доцент кафедры истории и философии Новосибирского ГАУ; доцент кафедры истории, философии и искусствознания НГК им. М.И.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E40D5">
        <w:rPr>
          <w:rFonts w:ascii="Times New Roman" w:hAnsi="Times New Roman" w:cs="Times New Roman"/>
          <w:sz w:val="24"/>
          <w:szCs w:val="24"/>
        </w:rPr>
        <w:t>Глинки</w:t>
      </w:r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E40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Православие и правосознание</w:t>
      </w:r>
    </w:p>
    <w:p w:rsidR="00D45E37" w:rsidRDefault="00D45E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Колесников </w:t>
      </w:r>
      <w:r>
        <w:rPr>
          <w:rFonts w:ascii="Times New Roman" w:hAnsi="Times New Roman" w:cs="Times New Roman"/>
          <w:sz w:val="24"/>
          <w:szCs w:val="24"/>
        </w:rPr>
        <w:t>Сергей Александрович, доктор филологических наук, проректор Белгородской православной духовной семинарии, профессор Белгородского юридического института МВД России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им. И.Д. Путилина</w:t>
      </w:r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Православная антропология В.Н. 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Лосского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 аспекты духовного преображения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Мальнов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Павел, иерей, магистр теологии, преподаватель кафедры теологии и религиоведения Российского православного уни</w:t>
      </w:r>
      <w:r w:rsidR="006A5C35">
        <w:rPr>
          <w:rFonts w:ascii="Times New Roman" w:hAnsi="Times New Roman" w:cs="Times New Roman"/>
          <w:sz w:val="24"/>
          <w:szCs w:val="24"/>
        </w:rPr>
        <w:t xml:space="preserve">верситета им. св. </w:t>
      </w:r>
      <w:r>
        <w:rPr>
          <w:rFonts w:ascii="Times New Roman" w:hAnsi="Times New Roman" w:cs="Times New Roman"/>
          <w:sz w:val="24"/>
          <w:szCs w:val="24"/>
        </w:rPr>
        <w:t>апостол</w:t>
      </w:r>
      <w:proofErr w:type="gramStart"/>
      <w:r>
        <w:rPr>
          <w:rFonts w:ascii="Times New Roman" w:hAnsi="Times New Roman" w:cs="Times New Roman"/>
          <w:sz w:val="24"/>
          <w:szCs w:val="24"/>
        </w:rPr>
        <w:t>а Иоа</w:t>
      </w:r>
      <w:proofErr w:type="gramEnd"/>
      <w:r>
        <w:rPr>
          <w:rFonts w:ascii="Times New Roman" w:hAnsi="Times New Roman" w:cs="Times New Roman"/>
          <w:sz w:val="24"/>
          <w:szCs w:val="24"/>
        </w:rPr>
        <w:t>нна Богослова</w:t>
      </w:r>
      <w:r w:rsidR="00B42F33">
        <w:rPr>
          <w:rFonts w:ascii="Times New Roman" w:hAnsi="Times New Roman" w:cs="Times New Roman"/>
          <w:sz w:val="24"/>
          <w:szCs w:val="24"/>
        </w:rPr>
        <w:t>, г. Москва</w:t>
      </w:r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Антропологический взгляд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Афинагора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Афинского на человека в картине бытия мира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Мальнова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Ольга Ивановна, преподаватель МГТУ ГА, магистрант 2 курса Общецерковной аспирантуры и докторантуры им.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Кирилла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Тело как один из инструментов человека на пути к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богопознанию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на примере трудов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аввы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Евагрия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Понтийского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7C3D" w:rsidRPr="00E47C3D" w:rsidRDefault="00E47C3D" w:rsidP="00E47C3D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Марусова </w:t>
      </w:r>
      <w:r w:rsidRPr="00E47C3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Елена Викторовна, старший преподаватель НГАУ, преподаватель Богословско-</w:t>
      </w:r>
      <w:proofErr w:type="spellStart"/>
      <w:r w:rsidRPr="00E47C3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катехизаторских</w:t>
      </w:r>
      <w:proofErr w:type="spellEnd"/>
      <w:r w:rsidRPr="00E47C3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курсов при Новосибирской православной духовной семинарии. </w:t>
      </w:r>
    </w:p>
    <w:p w:rsidR="00E47C3D" w:rsidRPr="00E47C3D" w:rsidRDefault="00E47C3D" w:rsidP="00E47C3D">
      <w:pPr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proofErr w:type="spellStart"/>
      <w:r w:rsidRPr="00E47C3D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Трансгуманистическая</w:t>
      </w:r>
      <w:proofErr w:type="spellEnd"/>
      <w:r w:rsidRPr="00E47C3D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антропологическая модель (парадигма)  как основа современного общественно-гуманитарного знания</w:t>
      </w:r>
    </w:p>
    <w:p w:rsidR="00E47C3D" w:rsidRDefault="00E47C3D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4F65" w:rsidRDefault="00DD4F65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Мельников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Павел, иерей, руководитель отделения дополнительного образования при Пензенской духовной семинарии, преподаватель кафедры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библеистики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богословия Пензенской духовной семинарии</w:t>
      </w: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Шварева </w:t>
      </w:r>
      <w:r>
        <w:rPr>
          <w:rFonts w:ascii="Times New Roman" w:hAnsi="Times New Roman" w:cs="Times New Roman"/>
          <w:sz w:val="24"/>
          <w:szCs w:val="24"/>
        </w:rPr>
        <w:t>Любовь Васильевна, кандидат педагогических наук, преподаватель кафедры церковной истории и философии Пензенской духовной семинарии</w:t>
      </w:r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Понятие индивидуального наставничества в образовательном процессе Европы и России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2C34" w:rsidRDefault="00B52C3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2C34" w:rsidRDefault="00B52C3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Миронов </w:t>
      </w:r>
      <w:r>
        <w:rPr>
          <w:rFonts w:ascii="Times New Roman" w:hAnsi="Times New Roman" w:cs="Times New Roman"/>
          <w:sz w:val="24"/>
          <w:szCs w:val="24"/>
        </w:rPr>
        <w:t>Тимофей Борисович, студент 4 курса заочного сектора Н</w:t>
      </w:r>
      <w:r w:rsidR="00B42F33">
        <w:rPr>
          <w:rFonts w:ascii="Times New Roman" w:hAnsi="Times New Roman" w:cs="Times New Roman"/>
          <w:sz w:val="24"/>
          <w:szCs w:val="24"/>
        </w:rPr>
        <w:t>овосибирской православной духовной семинарии</w:t>
      </w:r>
      <w:r>
        <w:rPr>
          <w:rFonts w:ascii="Times New Roman" w:hAnsi="Times New Roman" w:cs="Times New Roman"/>
          <w:sz w:val="24"/>
          <w:szCs w:val="24"/>
        </w:rPr>
        <w:t>, врач анестезиолог-реаниматолог ГНОКБ</w:t>
      </w: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Миронова </w:t>
      </w:r>
      <w:r>
        <w:rPr>
          <w:rFonts w:ascii="Times New Roman" w:hAnsi="Times New Roman" w:cs="Times New Roman"/>
          <w:sz w:val="24"/>
          <w:szCs w:val="24"/>
        </w:rPr>
        <w:t>Наталья Владимировна, аспирант кафедры философии СИБГУТИ</w:t>
      </w:r>
      <w:r w:rsidR="00B42F33">
        <w:rPr>
          <w:rFonts w:ascii="Times New Roman" w:hAnsi="Times New Roman" w:cs="Times New Roman"/>
          <w:sz w:val="24"/>
          <w:szCs w:val="24"/>
        </w:rPr>
        <w:t>, г. Новосибирск</w:t>
      </w:r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Феномен личной жертвы в свете проблем современной трансплантологии</w:t>
      </w:r>
    </w:p>
    <w:p w:rsidR="00E917AA" w:rsidRDefault="00E917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6D76" w:rsidRPr="00FB6D76" w:rsidRDefault="00FB6D76" w:rsidP="00FB6D7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Непраш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6D76">
        <w:rPr>
          <w:rFonts w:ascii="Times New Roman" w:hAnsi="Times New Roman" w:cs="Times New Roman"/>
          <w:bCs/>
          <w:sz w:val="24"/>
          <w:szCs w:val="24"/>
        </w:rPr>
        <w:t>Олеся Владимировна, старший преподаватель НГАУ, преподаватель НВВКУ</w:t>
      </w:r>
      <w:r w:rsidR="00164358">
        <w:rPr>
          <w:rFonts w:ascii="Times New Roman" w:hAnsi="Times New Roman" w:cs="Times New Roman"/>
          <w:bCs/>
          <w:sz w:val="24"/>
          <w:szCs w:val="24"/>
        </w:rPr>
        <w:t>, г. Новосибирск</w:t>
      </w:r>
    </w:p>
    <w:p w:rsidR="00FB6D76" w:rsidRPr="00FB6D76" w:rsidRDefault="00FB6D76" w:rsidP="00FB6D76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B6D76">
        <w:rPr>
          <w:rFonts w:ascii="Times New Roman" w:hAnsi="Times New Roman" w:cs="Times New Roman"/>
          <w:b/>
          <w:bCs/>
          <w:i/>
          <w:sz w:val="24"/>
          <w:szCs w:val="24"/>
        </w:rPr>
        <w:t>Конфликт как ресурс духовно-нравственного развития личности</w:t>
      </w:r>
    </w:p>
    <w:p w:rsidR="00FB6D76" w:rsidRPr="006A5C35" w:rsidRDefault="00FB6D76" w:rsidP="00FB6D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(Остроумов) </w:t>
      </w:r>
      <w:r>
        <w:rPr>
          <w:rFonts w:ascii="Times New Roman" w:hAnsi="Times New Roman" w:cs="Times New Roman"/>
          <w:sz w:val="24"/>
          <w:szCs w:val="24"/>
        </w:rPr>
        <w:t>Серафим, игумен, старший преподаватель кафедры церковного богословия НПДС</w:t>
      </w:r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Обзор мотивов Крещения современных людей и изложение святоотеческого понимания целей таинства Крещения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6D65" w:rsidRPr="00B06D65" w:rsidRDefault="00B06D6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Флах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B06D65">
        <w:rPr>
          <w:rFonts w:ascii="Times New Roman" w:hAnsi="Times New Roman" w:cs="Times New Roman"/>
          <w:bCs/>
          <w:sz w:val="24"/>
          <w:szCs w:val="24"/>
        </w:rPr>
        <w:t>Платон, иеромонах, кандидат философских наук, доцент Новосибирской п</w:t>
      </w:r>
      <w:r>
        <w:rPr>
          <w:rFonts w:ascii="Times New Roman" w:hAnsi="Times New Roman" w:cs="Times New Roman"/>
          <w:bCs/>
          <w:sz w:val="24"/>
          <w:szCs w:val="24"/>
        </w:rPr>
        <w:t>равославной духовной семинарии</w:t>
      </w:r>
    </w:p>
    <w:p w:rsidR="00B06D65" w:rsidRPr="00B06D65" w:rsidRDefault="00B06D65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06D6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 духовных причинах </w:t>
      </w:r>
      <w:proofErr w:type="spellStart"/>
      <w:r w:rsidRPr="00B06D65">
        <w:rPr>
          <w:rFonts w:ascii="Times New Roman" w:hAnsi="Times New Roman" w:cs="Times New Roman"/>
          <w:b/>
          <w:bCs/>
          <w:i/>
          <w:sz w:val="24"/>
          <w:szCs w:val="24"/>
        </w:rPr>
        <w:t>межцивилизационного</w:t>
      </w:r>
      <w:proofErr w:type="spellEnd"/>
      <w:r w:rsidRPr="00B06D6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конфликта «Россия-Запад»</w:t>
      </w:r>
    </w:p>
    <w:p w:rsidR="00B06D65" w:rsidRDefault="00B06D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Цепелева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Надежда Валерьевна, кандидат философских наук, доцент кафедры философии ФГБОУ </w:t>
      </w:r>
      <w:proofErr w:type="gramStart"/>
      <w:r>
        <w:rPr>
          <w:rFonts w:ascii="Times New Roman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«Новосибирский государственный медицинский университет»</w:t>
      </w:r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Этика ответственности Э. </w:t>
      </w:r>
      <w:proofErr w:type="spellStart"/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Левинаса</w:t>
      </w:r>
      <w:proofErr w:type="spellEnd"/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ее антропологическое измерение</w:t>
      </w:r>
    </w:p>
    <w:p w:rsidR="00FB6D76" w:rsidRDefault="00FB6D76" w:rsidP="00FB6D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6D76" w:rsidRPr="00FB6D76" w:rsidRDefault="00FB6D76" w:rsidP="00FB6D7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(Цуриков) </w:t>
      </w:r>
      <w:r w:rsidRPr="00FB6D76">
        <w:rPr>
          <w:rFonts w:ascii="Times New Roman" w:hAnsi="Times New Roman" w:cs="Times New Roman"/>
          <w:bCs/>
          <w:sz w:val="24"/>
          <w:szCs w:val="24"/>
        </w:rPr>
        <w:t xml:space="preserve">Иоанн, иеромонах, преподаватель Новосибирской православной духовной семинарии, магистрант </w:t>
      </w:r>
      <w:proofErr w:type="spellStart"/>
      <w:r w:rsidRPr="00FB6D76">
        <w:rPr>
          <w:rFonts w:ascii="Times New Roman" w:hAnsi="Times New Roman" w:cs="Times New Roman"/>
          <w:bCs/>
          <w:sz w:val="24"/>
          <w:szCs w:val="24"/>
        </w:rPr>
        <w:t>Москловской</w:t>
      </w:r>
      <w:proofErr w:type="spellEnd"/>
      <w:r w:rsidRPr="00FB6D76">
        <w:rPr>
          <w:rFonts w:ascii="Times New Roman" w:hAnsi="Times New Roman" w:cs="Times New Roman"/>
          <w:bCs/>
          <w:sz w:val="24"/>
          <w:szCs w:val="24"/>
        </w:rPr>
        <w:t xml:space="preserve"> духовной академии</w:t>
      </w:r>
    </w:p>
    <w:p w:rsidR="00FB6D76" w:rsidRDefault="00FB6D76" w:rsidP="00FB6D76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B6D7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Преподобные </w:t>
      </w:r>
      <w:proofErr w:type="spellStart"/>
      <w:r w:rsidRPr="00FB6D76">
        <w:rPr>
          <w:rFonts w:ascii="Times New Roman" w:hAnsi="Times New Roman" w:cs="Times New Roman"/>
          <w:b/>
          <w:bCs/>
          <w:i/>
          <w:sz w:val="24"/>
          <w:szCs w:val="24"/>
        </w:rPr>
        <w:t>оптинские</w:t>
      </w:r>
      <w:proofErr w:type="spellEnd"/>
      <w:r w:rsidRPr="00FB6D7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старцы о молитве </w:t>
      </w:r>
      <w:proofErr w:type="spellStart"/>
      <w:r w:rsidRPr="00FB6D76">
        <w:rPr>
          <w:rFonts w:ascii="Times New Roman" w:hAnsi="Times New Roman" w:cs="Times New Roman"/>
          <w:b/>
          <w:bCs/>
          <w:i/>
          <w:sz w:val="24"/>
          <w:szCs w:val="24"/>
        </w:rPr>
        <w:t>Иисусовой</w:t>
      </w:r>
      <w:proofErr w:type="spellEnd"/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D4F65" w:rsidRDefault="00DD4F65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Секция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библеистики</w:t>
      </w:r>
      <w:proofErr w:type="spellEnd"/>
    </w:p>
    <w:p w:rsidR="00DD4F65" w:rsidRPr="00E269BE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9BE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E269BE">
        <w:rPr>
          <w:rFonts w:ascii="Times New Roman" w:hAnsi="Times New Roman" w:cs="Times New Roman"/>
          <w:sz w:val="24"/>
          <w:szCs w:val="24"/>
        </w:rPr>
        <w:t xml:space="preserve"> 842 7801 3018</w:t>
      </w:r>
    </w:p>
    <w:p w:rsidR="00DD4F65" w:rsidRPr="00E269BE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r w:rsidRPr="00E269BE">
        <w:rPr>
          <w:rFonts w:ascii="Times New Roman" w:hAnsi="Times New Roman" w:cs="Times New Roman"/>
          <w:sz w:val="24"/>
          <w:szCs w:val="24"/>
        </w:rPr>
        <w:t>082576</w:t>
      </w:r>
    </w:p>
    <w:p w:rsidR="00DD4F65" w:rsidRDefault="00DD4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Модератор: Васильев </w:t>
      </w:r>
      <w:r>
        <w:rPr>
          <w:rFonts w:ascii="Times New Roman" w:hAnsi="Times New Roman" w:cs="Times New Roman"/>
          <w:sz w:val="24"/>
          <w:szCs w:val="24"/>
        </w:rPr>
        <w:t>Дионисий, иерей, старший преподаватель кафедры гуманитарных дисциплин Новосибирской православной духовной семинарии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Реморов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17AA">
        <w:rPr>
          <w:rFonts w:ascii="Times New Roman" w:hAnsi="Times New Roman" w:cs="Times New Roman"/>
          <w:sz w:val="24"/>
          <w:szCs w:val="24"/>
        </w:rPr>
        <w:t>Ио</w:t>
      </w:r>
      <w:r w:rsidRPr="00296B21">
        <w:rPr>
          <w:rFonts w:ascii="Times New Roman" w:hAnsi="Times New Roman" w:cs="Times New Roman"/>
          <w:sz w:val="24"/>
          <w:szCs w:val="24"/>
        </w:rPr>
        <w:t>а</w:t>
      </w:r>
      <w:r w:rsidR="00E917AA">
        <w:rPr>
          <w:rFonts w:ascii="Times New Roman" w:hAnsi="Times New Roman" w:cs="Times New Roman"/>
          <w:sz w:val="24"/>
          <w:szCs w:val="24"/>
        </w:rPr>
        <w:t>н</w:t>
      </w:r>
      <w:r w:rsidRPr="00296B2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, иерей, к</w:t>
      </w:r>
      <w:r w:rsidRPr="00296B21">
        <w:rPr>
          <w:rFonts w:ascii="Times New Roman" w:hAnsi="Times New Roman" w:cs="Times New Roman"/>
          <w:sz w:val="24"/>
          <w:szCs w:val="24"/>
        </w:rPr>
        <w:t>андидат филологических наук, доцент кафедры источниковедения литературы и древних языков НГУ</w:t>
      </w:r>
      <w:r>
        <w:rPr>
          <w:rFonts w:ascii="Times New Roman" w:hAnsi="Times New Roman" w:cs="Times New Roman"/>
          <w:sz w:val="24"/>
          <w:szCs w:val="24"/>
        </w:rPr>
        <w:t xml:space="preserve">, преподаватель Новосибирской </w:t>
      </w:r>
      <w:r w:rsidR="00FC5DBB">
        <w:rPr>
          <w:rFonts w:ascii="Times New Roman" w:hAnsi="Times New Roman" w:cs="Times New Roman"/>
          <w:sz w:val="24"/>
          <w:szCs w:val="24"/>
        </w:rPr>
        <w:t>православной духовной семинарии</w:t>
      </w:r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B69D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Экзегеза некоторых трудных мест притч Христовых по Евангелию от Матфея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456D">
        <w:rPr>
          <w:rFonts w:ascii="Times New Roman" w:hAnsi="Times New Roman" w:cs="Times New Roman"/>
          <w:b/>
          <w:bCs/>
          <w:sz w:val="24"/>
          <w:szCs w:val="24"/>
        </w:rPr>
        <w:t>Реморова</w:t>
      </w:r>
      <w:proofErr w:type="spellEnd"/>
      <w:r w:rsidRPr="00D34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3456D">
        <w:rPr>
          <w:rFonts w:ascii="Times New Roman" w:hAnsi="Times New Roman" w:cs="Times New Roman"/>
          <w:sz w:val="24"/>
          <w:szCs w:val="24"/>
        </w:rPr>
        <w:t>Елена</w:t>
      </w:r>
      <w:r>
        <w:rPr>
          <w:rFonts w:ascii="Times New Roman" w:hAnsi="Times New Roman" w:cs="Times New Roman"/>
          <w:sz w:val="24"/>
          <w:szCs w:val="24"/>
        </w:rPr>
        <w:t xml:space="preserve"> Ефимовна, к</w:t>
      </w:r>
      <w:r w:rsidRPr="00D3456D">
        <w:rPr>
          <w:rFonts w:ascii="Times New Roman" w:hAnsi="Times New Roman" w:cs="Times New Roman"/>
          <w:sz w:val="24"/>
          <w:szCs w:val="24"/>
        </w:rPr>
        <w:t xml:space="preserve">андидат филологических наук, преподаватель кафедры лингвистики и </w:t>
      </w:r>
      <w:r w:rsidR="00FC5DBB">
        <w:rPr>
          <w:rFonts w:ascii="Times New Roman" w:hAnsi="Times New Roman" w:cs="Times New Roman"/>
          <w:sz w:val="24"/>
          <w:szCs w:val="24"/>
        </w:rPr>
        <w:t>межкультурной коммуникации НГМУ</w:t>
      </w:r>
      <w:r w:rsidR="00164358">
        <w:rPr>
          <w:rFonts w:ascii="Times New Roman" w:hAnsi="Times New Roman" w:cs="Times New Roman"/>
          <w:sz w:val="24"/>
          <w:szCs w:val="24"/>
        </w:rPr>
        <w:t>, г. Новосибирск</w:t>
      </w: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r w:rsidRPr="00D3456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Новый завет в переводе К.П.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D3456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Победоносцева как источник для изучения русского литературного языка конца XIX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–</w:t>
      </w:r>
      <w:r w:rsidRPr="00D3456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ачала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X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Х вв</w:t>
      </w:r>
      <w:r w:rsidR="00FC5D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FC5DBB" w:rsidRDefault="00FC5DBB" w:rsidP="00682E2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 w:rsidP="00682E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Сергеев </w:t>
      </w:r>
      <w:r w:rsidR="006A5C35">
        <w:rPr>
          <w:rFonts w:ascii="Times New Roman" w:hAnsi="Times New Roman" w:cs="Times New Roman"/>
          <w:sz w:val="24"/>
          <w:szCs w:val="24"/>
        </w:rPr>
        <w:t>Алекси</w:t>
      </w:r>
      <w:r>
        <w:rPr>
          <w:rFonts w:ascii="Times New Roman" w:hAnsi="Times New Roman" w:cs="Times New Roman"/>
          <w:sz w:val="24"/>
          <w:szCs w:val="24"/>
        </w:rPr>
        <w:t xml:space="preserve">й, иерей, кандидат богословия, докторант ОЦАД, старший преподаватель кафедры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библеистики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Санкт-Петербургской духовной академии</w:t>
      </w:r>
    </w:p>
    <w:p w:rsidR="00E917AA" w:rsidRPr="00E917AA" w:rsidRDefault="00DD4F65" w:rsidP="00682E2F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Особенности интерпретации послания к </w:t>
      </w:r>
      <w:proofErr w:type="spellStart"/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Галатам</w:t>
      </w:r>
      <w:proofErr w:type="spellEnd"/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блаженным Августином </w:t>
      </w:r>
      <w:proofErr w:type="spellStart"/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Гиппонским</w:t>
      </w:r>
      <w:proofErr w:type="spellEnd"/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по его произведению "Изъяснение Послания к </w:t>
      </w:r>
      <w:proofErr w:type="spellStart"/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Галатам</w:t>
      </w:r>
      <w:proofErr w:type="spellEnd"/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</w:t>
      </w:r>
      <w:proofErr w:type="spellStart"/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Expositio</w:t>
      </w:r>
      <w:proofErr w:type="spellEnd"/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Epistulae</w:t>
      </w:r>
      <w:proofErr w:type="spellEnd"/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</w:t>
      </w:r>
      <w:proofErr w:type="spellEnd"/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Galatas</w:t>
      </w:r>
      <w:proofErr w:type="spellEnd"/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)"</w:t>
      </w:r>
    </w:p>
    <w:p w:rsidR="00FB6D76" w:rsidRPr="00FB6D76" w:rsidRDefault="00FB6D76" w:rsidP="00682E2F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D4F65" w:rsidRDefault="00DD4F65" w:rsidP="00682E2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Юров </w:t>
      </w:r>
      <w:r>
        <w:rPr>
          <w:rFonts w:ascii="Times New Roman" w:hAnsi="Times New Roman" w:cs="Times New Roman"/>
          <w:sz w:val="24"/>
          <w:szCs w:val="24"/>
        </w:rPr>
        <w:t xml:space="preserve">Михаил, иерей, бакалавр теологии, аспирант 3 курса богословского факультета ПСТГУ, заместитель руководителя Отдела религиозного образования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катехизации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Архангельской и Холмогорской епархии</w:t>
      </w:r>
    </w:p>
    <w:p w:rsidR="00DD4F65" w:rsidRDefault="00DD4F65" w:rsidP="00682E2F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Библейская антропология: ветхозаветное учение о сотворении человека из праха земного (Быт 2:7). Ключевые смыслообразующие идеи христианской и иудейской экзегезы</w:t>
      </w:r>
    </w:p>
    <w:p w:rsidR="00DD4F65" w:rsidRDefault="00DD4F65" w:rsidP="00682E2F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D4F65" w:rsidRDefault="00DD4F65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Секция краеведения и церковной истории </w:t>
      </w:r>
    </w:p>
    <w:p w:rsidR="00DD4F65" w:rsidRPr="00454146" w:rsidRDefault="00DD4F65" w:rsidP="0049569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54146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454146">
        <w:rPr>
          <w:rFonts w:ascii="Times New Roman" w:hAnsi="Times New Roman" w:cs="Times New Roman"/>
          <w:sz w:val="24"/>
          <w:szCs w:val="24"/>
        </w:rPr>
        <w:t xml:space="preserve"> 851 4685 5940</w:t>
      </w:r>
    </w:p>
    <w:p w:rsidR="00DD4F65" w:rsidRDefault="00DD4F65" w:rsidP="00495695">
      <w:pPr>
        <w:jc w:val="both"/>
        <w:rPr>
          <w:rFonts w:ascii="Times New Roman" w:hAnsi="Times New Roman" w:cs="Times New Roman"/>
          <w:sz w:val="24"/>
          <w:szCs w:val="24"/>
        </w:rPr>
      </w:pPr>
      <w:r w:rsidRPr="00454146">
        <w:rPr>
          <w:rFonts w:ascii="Times New Roman" w:hAnsi="Times New Roman" w:cs="Times New Roman"/>
          <w:sz w:val="24"/>
          <w:szCs w:val="24"/>
        </w:rPr>
        <w:t>Пароль для входа 633763</w:t>
      </w: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Модератор: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Четверяков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Евгений Николаевич, старший преподаватель кафедры церковного богословия Новосибирской православной духовной семинарии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Березин </w:t>
      </w:r>
      <w:r>
        <w:rPr>
          <w:rFonts w:ascii="Times New Roman" w:hAnsi="Times New Roman" w:cs="Times New Roman"/>
          <w:sz w:val="24"/>
          <w:szCs w:val="24"/>
        </w:rPr>
        <w:t xml:space="preserve">Михаил, иерей, аспирант Общецерковной аспирантуры и докторантуры </w:t>
      </w:r>
      <w:proofErr w:type="gramStart"/>
      <w:r>
        <w:rPr>
          <w:rFonts w:ascii="Times New Roman" w:hAnsi="Times New Roman" w:cs="Times New Roman"/>
          <w:sz w:val="24"/>
          <w:szCs w:val="24"/>
        </w:rPr>
        <w:t>имени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равноапостольных Кирилла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="00164358">
        <w:rPr>
          <w:rFonts w:ascii="Times New Roman" w:hAnsi="Times New Roman" w:cs="Times New Roman"/>
          <w:sz w:val="24"/>
          <w:szCs w:val="24"/>
        </w:rPr>
        <w:t>, г. Москва</w:t>
      </w:r>
    </w:p>
    <w:p w:rsidR="00DD4F65" w:rsidRDefault="00DD4F65">
      <w:pPr>
        <w:jc w:val="both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 вопросу об открытии церквей на территории Северо-Казахстанской области в период с 1943 по 1948 гг</w:t>
      </w:r>
      <w:r w:rsidR="00FC5D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4358" w:rsidRDefault="0016435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Борисов </w:t>
      </w:r>
      <w:r>
        <w:rPr>
          <w:rFonts w:ascii="Times New Roman" w:hAnsi="Times New Roman" w:cs="Times New Roman"/>
          <w:sz w:val="24"/>
          <w:szCs w:val="24"/>
        </w:rPr>
        <w:t>Виталий Анатольевич, художник-иконописец, г. Ульяновск</w:t>
      </w:r>
    </w:p>
    <w:p w:rsidR="00DD4F65" w:rsidRDefault="00DD4F65">
      <w:pPr>
        <w:jc w:val="both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Патриарх Никон и перемены в церковном искусстве XVII в</w:t>
      </w:r>
      <w:r w:rsidR="00FC5D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Воробьева </w:t>
      </w:r>
      <w:r>
        <w:rPr>
          <w:rFonts w:ascii="Times New Roman" w:hAnsi="Times New Roman" w:cs="Times New Roman"/>
          <w:sz w:val="24"/>
          <w:szCs w:val="24"/>
        </w:rPr>
        <w:t xml:space="preserve">Наталия Владимировна, доктор исторических наук, доцент кафедры гуманитарных и социально-экономических дисциплин Омского автобронетанкового инженерного института </w:t>
      </w:r>
      <w:r>
        <w:rPr>
          <w:rFonts w:ascii="Times New Roman" w:hAnsi="Times New Roman" w:cs="Times New Roman"/>
          <w:sz w:val="24"/>
          <w:szCs w:val="24"/>
        </w:rPr>
        <w:noBreakHyphen/>
        <w:t xml:space="preserve"> филиала ФГКВОУ </w:t>
      </w:r>
      <w:proofErr w:type="gramStart"/>
      <w:r>
        <w:rPr>
          <w:rFonts w:ascii="Times New Roman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«Военная академия материально-технического обеспечения им. генерала армии А.В.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Хрулева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>» Министерства обороны РФ</w:t>
      </w:r>
    </w:p>
    <w:p w:rsidR="00DD4F65" w:rsidRDefault="00DD4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Добровольский </w:t>
      </w:r>
      <w:r>
        <w:rPr>
          <w:rFonts w:ascii="Times New Roman" w:hAnsi="Times New Roman" w:cs="Times New Roman"/>
          <w:sz w:val="24"/>
          <w:szCs w:val="24"/>
        </w:rPr>
        <w:t xml:space="preserve">Александр, иерей, кандидат богословия, благочинный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Мысковского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церковного округа, настоятель храма иконы Божией Матери «Одигитрия» г. Мыски</w:t>
      </w:r>
    </w:p>
    <w:p w:rsidR="00DD4F65" w:rsidRDefault="00DD4F65">
      <w:pPr>
        <w:jc w:val="both"/>
        <w:rPr>
          <w:b/>
          <w:bCs/>
          <w:i/>
          <w:iCs/>
        </w:rPr>
      </w:pPr>
      <w:r w:rsidRPr="00682E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«Пастырь усердный, смиренный, всегда трезвый и благоговейный»: биографии православного духовенства Омской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 Тюменской епархии в 1950-е гг</w:t>
      </w:r>
      <w:r w:rsidR="00FC5D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Голодяев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Константин Артемович, научный сотрудник МАУК «Музей Новосибирска»</w:t>
      </w:r>
    </w:p>
    <w:p w:rsidR="00DD4F65" w:rsidRDefault="00DD4F65">
      <w:pPr>
        <w:jc w:val="both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Нива беззаветного служения</w:t>
      </w:r>
    </w:p>
    <w:p w:rsidR="00E917AA" w:rsidRPr="00E917AA" w:rsidRDefault="00E917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Грищук </w:t>
      </w:r>
      <w:r>
        <w:rPr>
          <w:rFonts w:ascii="Times New Roman" w:hAnsi="Times New Roman" w:cs="Times New Roman"/>
          <w:sz w:val="24"/>
          <w:szCs w:val="24"/>
        </w:rPr>
        <w:t>Виталий Иванович, протоиерей, кандидат богословия, доцент Санкт-Петербургской духовной академии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D4F65" w:rsidRDefault="00DD4F65">
      <w:pPr>
        <w:jc w:val="both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Особенности богослужения праздника Богоявления на Руси в XVII веке</w:t>
      </w:r>
    </w:p>
    <w:p w:rsidR="00FC5DBB" w:rsidRDefault="00FC5DBB" w:rsidP="00061B7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 w:rsidP="00061B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Ермоленко</w:t>
      </w:r>
      <w:r>
        <w:rPr>
          <w:rFonts w:ascii="Times New Roman" w:hAnsi="Times New Roman" w:cs="Times New Roman"/>
          <w:sz w:val="24"/>
          <w:szCs w:val="24"/>
        </w:rPr>
        <w:t xml:space="preserve"> Станислав Маркович, начальник отдела ценных и редких книг Новосибирской государственной областной научной библиотеки, старший преподаватель Новосибирской православной духовной семинарии</w:t>
      </w:r>
    </w:p>
    <w:p w:rsidR="00DD4F65" w:rsidRDefault="00DD4F65" w:rsidP="00061B77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061B7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Повествование Толковой Палеи в контексте апокрифических сказаний о Енохе и Данииле</w:t>
      </w:r>
    </w:p>
    <w:p w:rsidR="00FC5DBB" w:rsidRDefault="00FC5DBB" w:rsidP="00061B7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C5DBB" w:rsidRDefault="00DD4F65" w:rsidP="00061B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Ермоленко</w:t>
      </w:r>
      <w:r>
        <w:rPr>
          <w:rFonts w:ascii="Times New Roman" w:hAnsi="Times New Roman" w:cs="Times New Roman"/>
          <w:sz w:val="24"/>
          <w:szCs w:val="24"/>
        </w:rPr>
        <w:t xml:space="preserve"> Станислав Маркович, начальник отдела ценных и редких книг Новосибирской государственной областной научной библиотеки, старший преподаватель Новосибирской п</w:t>
      </w:r>
      <w:r w:rsidR="00FC5DBB">
        <w:rPr>
          <w:rFonts w:ascii="Times New Roman" w:hAnsi="Times New Roman" w:cs="Times New Roman"/>
          <w:sz w:val="24"/>
          <w:szCs w:val="24"/>
        </w:rPr>
        <w:t>равославной духовной семинарии</w:t>
      </w:r>
    </w:p>
    <w:p w:rsidR="00DD4F65" w:rsidRPr="00061B77" w:rsidRDefault="00DD4F65" w:rsidP="00061B7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1B77">
        <w:rPr>
          <w:rFonts w:ascii="Times New Roman" w:hAnsi="Times New Roman" w:cs="Times New Roman"/>
          <w:b/>
          <w:bCs/>
          <w:sz w:val="24"/>
          <w:szCs w:val="24"/>
        </w:rPr>
        <w:t>Кагирин</w:t>
      </w:r>
      <w:proofErr w:type="spellEnd"/>
      <w:r w:rsidRPr="00061B77">
        <w:rPr>
          <w:rFonts w:ascii="Times New Roman" w:hAnsi="Times New Roman" w:cs="Times New Roman"/>
          <w:sz w:val="24"/>
          <w:szCs w:val="24"/>
        </w:rPr>
        <w:t xml:space="preserve"> Сергей Алексеевич, студент 1 курса Новосибирской православной духовной семинарии</w:t>
      </w:r>
    </w:p>
    <w:p w:rsidR="00DD4F65" w:rsidRDefault="00DD4F65" w:rsidP="00061B77">
      <w:pPr>
        <w:pStyle w:val="msonormalcxspmiddle"/>
        <w:jc w:val="both"/>
        <w:rPr>
          <w:rFonts w:ascii="Times New Roman" w:hAnsi="Times New Roman" w:cs="Times New Roman"/>
          <w:b/>
          <w:bCs/>
          <w:i/>
          <w:iCs/>
        </w:rPr>
      </w:pPr>
      <w:r w:rsidRPr="00682E2F">
        <w:rPr>
          <w:rFonts w:ascii="Times New Roman" w:hAnsi="Times New Roman" w:cs="Times New Roman"/>
          <w:b/>
          <w:bCs/>
          <w:i/>
          <w:iCs/>
        </w:rPr>
        <w:t>Цикл толковых канонов в составе древнерусского пастырского сборника середины XVI века из собрания Троице-Сергиевой лавры (N 780)</w:t>
      </w:r>
    </w:p>
    <w:p w:rsidR="00FC5DBB" w:rsidRDefault="00FC5DBB" w:rsidP="005C5B9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4358" w:rsidRDefault="00164358" w:rsidP="005C5B9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Pr="00061B77" w:rsidRDefault="00DD4F65" w:rsidP="005C5B9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Затолокин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Игорь, протоиерей, руководитель проекта «Сохраним наследие» Новосибирской</w:t>
      </w:r>
      <w:r w:rsidR="00FC5DBB">
        <w:rPr>
          <w:rFonts w:ascii="Times New Roman" w:hAnsi="Times New Roman" w:cs="Times New Roman"/>
          <w:sz w:val="24"/>
          <w:szCs w:val="24"/>
        </w:rPr>
        <w:t xml:space="preserve"> Митрополии</w:t>
      </w:r>
    </w:p>
    <w:p w:rsidR="00DD4F65" w:rsidRDefault="00DD4F65" w:rsidP="00061B77">
      <w:pPr>
        <w:pStyle w:val="msonormalcxspmiddle"/>
        <w:jc w:val="both"/>
        <w:rPr>
          <w:rFonts w:ascii="Times New Roman" w:hAnsi="Times New Roman" w:cs="Times New Roman"/>
          <w:b/>
          <w:bCs/>
          <w:i/>
          <w:iCs/>
        </w:rPr>
      </w:pPr>
      <w:r w:rsidRPr="00682E2F">
        <w:rPr>
          <w:rFonts w:ascii="Times New Roman" w:hAnsi="Times New Roman" w:cs="Times New Roman"/>
          <w:b/>
          <w:bCs/>
          <w:i/>
          <w:iCs/>
        </w:rPr>
        <w:t xml:space="preserve">Сведения о последнем священнике Никольского храма села </w:t>
      </w:r>
      <w:proofErr w:type="spellStart"/>
      <w:r w:rsidRPr="00682E2F">
        <w:rPr>
          <w:rFonts w:ascii="Times New Roman" w:hAnsi="Times New Roman" w:cs="Times New Roman"/>
          <w:b/>
          <w:bCs/>
          <w:i/>
          <w:iCs/>
        </w:rPr>
        <w:t>Койново</w:t>
      </w:r>
      <w:proofErr w:type="spellEnd"/>
      <w:r w:rsidRPr="00682E2F">
        <w:rPr>
          <w:rFonts w:ascii="Times New Roman" w:hAnsi="Times New Roman" w:cs="Times New Roman"/>
          <w:b/>
          <w:bCs/>
          <w:i/>
          <w:iCs/>
        </w:rPr>
        <w:t xml:space="preserve"> о. Иосифе </w:t>
      </w:r>
      <w:proofErr w:type="spellStart"/>
      <w:r w:rsidRPr="00682E2F">
        <w:rPr>
          <w:rFonts w:ascii="Times New Roman" w:hAnsi="Times New Roman" w:cs="Times New Roman"/>
          <w:b/>
          <w:bCs/>
          <w:i/>
          <w:iCs/>
        </w:rPr>
        <w:t>Юхто</w:t>
      </w:r>
      <w:proofErr w:type="spellEnd"/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Исаченко </w:t>
      </w:r>
      <w:r>
        <w:rPr>
          <w:rFonts w:ascii="Times New Roman" w:hAnsi="Times New Roman" w:cs="Times New Roman"/>
          <w:sz w:val="24"/>
          <w:szCs w:val="24"/>
        </w:rPr>
        <w:t>Александр Валерьевич, научный сотрудник МБУ «Карасукский краеведческий музей» Новосибирской области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D4F65" w:rsidRDefault="00DD4F65">
      <w:pPr>
        <w:jc w:val="both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Церковное краеведение как направление научно-исследовательской деятельности Карасукского краеведческого музея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Кирьянова </w:t>
      </w:r>
      <w:r>
        <w:rPr>
          <w:rFonts w:ascii="Times New Roman" w:hAnsi="Times New Roman" w:cs="Times New Roman"/>
          <w:sz w:val="24"/>
          <w:szCs w:val="24"/>
        </w:rPr>
        <w:t>Ольга Геннадьевна, аспирантка НИИ культурного и природного наследия им. Д.С. Лихачева, г. Москва</w:t>
      </w:r>
    </w:p>
    <w:p w:rsidR="00DD4F65" w:rsidRDefault="00DD4F65">
      <w:pPr>
        <w:jc w:val="both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«Указ и при нем манифест...»: анализ описи входящих документов провинциального церковного прихода </w:t>
      </w:r>
      <w:r w:rsidR="00FC5D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1 четверти XVIII</w:t>
      </w:r>
      <w:r w:rsidRPr="006C12F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в. – нач. XIX столетия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C40A2" w:rsidRDefault="00625EA6" w:rsidP="000C40A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Мальцев </w:t>
      </w:r>
      <w:r w:rsidRPr="00625EA6">
        <w:rPr>
          <w:rFonts w:ascii="Times New Roman" w:hAnsi="Times New Roman" w:cs="Times New Roman"/>
          <w:bCs/>
          <w:sz w:val="24"/>
          <w:szCs w:val="24"/>
        </w:rPr>
        <w:t>Максим, п</w:t>
      </w:r>
      <w:r>
        <w:rPr>
          <w:rFonts w:ascii="Times New Roman" w:hAnsi="Times New Roman" w:cs="Times New Roman"/>
          <w:bCs/>
          <w:sz w:val="24"/>
          <w:szCs w:val="24"/>
        </w:rPr>
        <w:t>ротоиерей</w:t>
      </w:r>
      <w:r w:rsidR="000C40A2" w:rsidRPr="000C40A2">
        <w:rPr>
          <w:rFonts w:ascii="Times New Roman" w:hAnsi="Times New Roman" w:cs="Times New Roman"/>
          <w:bCs/>
          <w:sz w:val="24"/>
          <w:szCs w:val="24"/>
        </w:rPr>
        <w:t>, председатель комиссии по канонизации святых Кемеровской епархии</w:t>
      </w:r>
    </w:p>
    <w:p w:rsidR="00164358" w:rsidRPr="00164358" w:rsidRDefault="00164358" w:rsidP="00164358">
      <w:pPr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64358">
        <w:rPr>
          <w:rFonts w:ascii="Times New Roman" w:hAnsi="Times New Roman" w:cs="Times New Roman"/>
          <w:b/>
          <w:bCs/>
          <w:i/>
          <w:sz w:val="24"/>
          <w:szCs w:val="24"/>
        </w:rPr>
        <w:t>Подвиг мученичества и страданий за веру Христову на примере одной сибирской семьи</w:t>
      </w:r>
    </w:p>
    <w:p w:rsidR="000C40A2" w:rsidRPr="000C40A2" w:rsidRDefault="000C40A2" w:rsidP="000C40A2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Навныко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Вадим, диакон, бакалавр богословия, магистрант Минской духовной академии, клирик храма архангела Михаила г. Минска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D4F65" w:rsidRDefault="00DD4F65">
      <w:pPr>
        <w:jc w:val="both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Вопрос каноничности клятв Большого Московского Собора 1667 года в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противораскольнических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сочинениях второй половины XIX – начала XX </w:t>
      </w: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вв</w:t>
      </w:r>
      <w:proofErr w:type="spellEnd"/>
      <w:proofErr w:type="gramEnd"/>
    </w:p>
    <w:p w:rsidR="009C528B" w:rsidRDefault="009C52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Олихов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E917A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митрий, протоиерей, кандидат богословия, кандидат исторических наук, заведующий кафедрой библейско-богословских дисциплин Омской духовной семинарии </w:t>
      </w:r>
    </w:p>
    <w:p w:rsidR="00DD4F65" w:rsidRDefault="00DD4F65">
      <w:pPr>
        <w:jc w:val="both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Историография Томского соборного совещания 1918 г. Презентация сборника материалов Совещания, изданных в 2020 г.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Ростовцева </w:t>
      </w:r>
      <w:r>
        <w:rPr>
          <w:rFonts w:ascii="Times New Roman" w:hAnsi="Times New Roman" w:cs="Times New Roman"/>
          <w:sz w:val="24"/>
          <w:szCs w:val="24"/>
        </w:rPr>
        <w:t xml:space="preserve">Ирина Львовна, старший преподаватель кафедры основ архитектурного проектирования, истории архитектуры и градостроительства Новосибирского государственного университета архитектуры, дизайна и искусств им. А.Д.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Крячкова</w:t>
      </w:r>
      <w:proofErr w:type="spellEnd"/>
    </w:p>
    <w:p w:rsidR="00DD4F65" w:rsidRDefault="00DD4F65">
      <w:pPr>
        <w:jc w:val="both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Восстановление облика утраченного храма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4358" w:rsidRDefault="0016435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DD4F65" w:rsidRDefault="00DD4F6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Рупасов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Демьян Павлович, студент 3 курса Барнаульской духовной семинарии</w:t>
      </w:r>
    </w:p>
    <w:p w:rsidR="00DD4F65" w:rsidRDefault="00DD4F65">
      <w:pPr>
        <w:jc w:val="both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Почитание чудотворной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Коробейниковской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иконы Божией Матери на Алтае</w:t>
      </w:r>
    </w:p>
    <w:p w:rsidR="00FC5DBB" w:rsidRDefault="00FC5D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(Уткин) </w:t>
      </w:r>
      <w:r>
        <w:rPr>
          <w:rFonts w:ascii="Times New Roman" w:hAnsi="Times New Roman" w:cs="Times New Roman"/>
          <w:sz w:val="24"/>
          <w:szCs w:val="24"/>
        </w:rPr>
        <w:t>Виталий, игумен, ученый секретарь и старший преподаватель Свято-Алексеевской Иваново-Вознесенской православной духовной семинарии, старший преподаватель кафедры теологии Ивановской пожарно-спасательной академии ГПС МЧС России</w:t>
      </w:r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Идеи епархиальной печати в годы Первой мировой войны</w:t>
      </w:r>
    </w:p>
    <w:p w:rsidR="00FC5DBB" w:rsidRDefault="00FC5DBB" w:rsidP="003A5E4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F65" w:rsidRDefault="00DD4F65" w:rsidP="003A5E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Цыплакова </w:t>
      </w:r>
      <w:r>
        <w:rPr>
          <w:rFonts w:ascii="Times New Roman" w:hAnsi="Times New Roman" w:cs="Times New Roman"/>
          <w:sz w:val="24"/>
          <w:szCs w:val="24"/>
        </w:rPr>
        <w:t xml:space="preserve">Светлана Михайловна, доцент кафедры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СКиБД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Новосибирского государственного педагогического университета, преподаватель Новосибирской православной духовной семинарии</w:t>
      </w:r>
    </w:p>
    <w:p w:rsidR="00DD4F65" w:rsidRDefault="00DD4F65">
      <w:pPr>
        <w:jc w:val="both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Русская духовная музыка: развитие от начала прошлого к нынешнему столетию</w:t>
      </w:r>
    </w:p>
    <w:p w:rsidR="00DD4F65" w:rsidRDefault="00DD4F65">
      <w:pPr>
        <w:jc w:val="both"/>
        <w:rPr>
          <w:rFonts w:ascii="Times New Roman" w:hAnsi="Times New Roman" w:cs="Times New Roman"/>
        </w:rPr>
      </w:pPr>
    </w:p>
    <w:p w:rsidR="00DD4F65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Регламент работы секций регулируется модераторами</w:t>
      </w:r>
    </w:p>
    <w:p w:rsidR="00DD4F65" w:rsidRPr="00C367D9" w:rsidRDefault="00DD4F65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D4F65" w:rsidRDefault="00DD4F65" w:rsidP="00A63AC2">
      <w:pPr>
        <w:jc w:val="both"/>
      </w:pPr>
      <w:r>
        <w:rPr>
          <w:rFonts w:ascii="Times New Roman" w:hAnsi="Times New Roman" w:cs="Times New Roman"/>
        </w:rPr>
        <w:t>Телефон Новосибирской православной духовной семинарии: +7(383)295-21-89</w:t>
      </w:r>
    </w:p>
    <w:sectPr w:rsidR="00DD4F65" w:rsidSect="00B52C34">
      <w:pgSz w:w="11906" w:h="16838"/>
      <w:pgMar w:top="624" w:right="851" w:bottom="624" w:left="1701" w:header="0" w:footer="0" w:gutter="0"/>
      <w:cols w:space="720"/>
      <w:formProt w:val="0"/>
      <w:docGrid w:linePitch="360" w:charSpace="163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7950"/>
    <w:rsid w:val="00043AC3"/>
    <w:rsid w:val="000526F3"/>
    <w:rsid w:val="00061B77"/>
    <w:rsid w:val="000B1984"/>
    <w:rsid w:val="000C40A2"/>
    <w:rsid w:val="000C76C5"/>
    <w:rsid w:val="000E40D5"/>
    <w:rsid w:val="001054C8"/>
    <w:rsid w:val="001504FE"/>
    <w:rsid w:val="00164358"/>
    <w:rsid w:val="001A0602"/>
    <w:rsid w:val="001B3B74"/>
    <w:rsid w:val="00204B34"/>
    <w:rsid w:val="0028105C"/>
    <w:rsid w:val="00296B21"/>
    <w:rsid w:val="002B049C"/>
    <w:rsid w:val="002C59C6"/>
    <w:rsid w:val="002D1118"/>
    <w:rsid w:val="002F6002"/>
    <w:rsid w:val="00303EEB"/>
    <w:rsid w:val="00346334"/>
    <w:rsid w:val="00383BD3"/>
    <w:rsid w:val="003A5B41"/>
    <w:rsid w:val="003A5E44"/>
    <w:rsid w:val="00400CA8"/>
    <w:rsid w:val="004224EA"/>
    <w:rsid w:val="00454146"/>
    <w:rsid w:val="00482A9C"/>
    <w:rsid w:val="00495695"/>
    <w:rsid w:val="004E66BD"/>
    <w:rsid w:val="004E73B0"/>
    <w:rsid w:val="005014D1"/>
    <w:rsid w:val="00546BDE"/>
    <w:rsid w:val="00563AF6"/>
    <w:rsid w:val="005B4FA8"/>
    <w:rsid w:val="005C5B9B"/>
    <w:rsid w:val="005D5B2C"/>
    <w:rsid w:val="00625EA6"/>
    <w:rsid w:val="00682E2F"/>
    <w:rsid w:val="006A5C35"/>
    <w:rsid w:val="006C12F6"/>
    <w:rsid w:val="006F4268"/>
    <w:rsid w:val="006F7577"/>
    <w:rsid w:val="00710776"/>
    <w:rsid w:val="007116C5"/>
    <w:rsid w:val="00711BA1"/>
    <w:rsid w:val="007F552A"/>
    <w:rsid w:val="00801B1B"/>
    <w:rsid w:val="00810643"/>
    <w:rsid w:val="008407D4"/>
    <w:rsid w:val="008A72FB"/>
    <w:rsid w:val="008D1398"/>
    <w:rsid w:val="00927A57"/>
    <w:rsid w:val="00947831"/>
    <w:rsid w:val="00992694"/>
    <w:rsid w:val="009C528B"/>
    <w:rsid w:val="009F274F"/>
    <w:rsid w:val="00A3622D"/>
    <w:rsid w:val="00A60A8D"/>
    <w:rsid w:val="00A63AC2"/>
    <w:rsid w:val="00A85299"/>
    <w:rsid w:val="00AB77C0"/>
    <w:rsid w:val="00B06D65"/>
    <w:rsid w:val="00B42F33"/>
    <w:rsid w:val="00B52C34"/>
    <w:rsid w:val="00B76D91"/>
    <w:rsid w:val="00BF25B9"/>
    <w:rsid w:val="00C2575A"/>
    <w:rsid w:val="00C367D9"/>
    <w:rsid w:val="00C36AFB"/>
    <w:rsid w:val="00C406D4"/>
    <w:rsid w:val="00C7305D"/>
    <w:rsid w:val="00CB69D7"/>
    <w:rsid w:val="00CB7290"/>
    <w:rsid w:val="00CC65DC"/>
    <w:rsid w:val="00D109E5"/>
    <w:rsid w:val="00D32D8B"/>
    <w:rsid w:val="00D3456D"/>
    <w:rsid w:val="00D44A73"/>
    <w:rsid w:val="00D45E37"/>
    <w:rsid w:val="00DD4F65"/>
    <w:rsid w:val="00DD7950"/>
    <w:rsid w:val="00DF0F7E"/>
    <w:rsid w:val="00E269BE"/>
    <w:rsid w:val="00E27524"/>
    <w:rsid w:val="00E30A7F"/>
    <w:rsid w:val="00E47C3D"/>
    <w:rsid w:val="00E5383A"/>
    <w:rsid w:val="00E917AA"/>
    <w:rsid w:val="00ED7037"/>
    <w:rsid w:val="00ED7F76"/>
    <w:rsid w:val="00EF48B1"/>
    <w:rsid w:val="00EF579C"/>
    <w:rsid w:val="00F261F8"/>
    <w:rsid w:val="00F90780"/>
    <w:rsid w:val="00FB3796"/>
    <w:rsid w:val="00FB6D76"/>
    <w:rsid w:val="00FC5DBB"/>
    <w:rsid w:val="00FC6C6F"/>
    <w:rsid w:val="00FE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A57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uiPriority w:val="99"/>
    <w:semiHidden/>
    <w:rsid w:val="00927A57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uiPriority w:val="99"/>
    <w:rsid w:val="000526F3"/>
    <w:rPr>
      <w:color w:val="000080"/>
      <w:u w:val="single"/>
    </w:rPr>
  </w:style>
  <w:style w:type="character" w:customStyle="1" w:styleId="a4">
    <w:name w:val="Текст сноски Знак"/>
    <w:uiPriority w:val="99"/>
    <w:semiHidden/>
    <w:rsid w:val="00927A57"/>
    <w:rPr>
      <w:sz w:val="20"/>
      <w:szCs w:val="20"/>
    </w:rPr>
  </w:style>
  <w:style w:type="character" w:customStyle="1" w:styleId="a5">
    <w:name w:val="Привязка сноски"/>
    <w:uiPriority w:val="99"/>
    <w:rsid w:val="000526F3"/>
    <w:rPr>
      <w:vertAlign w:val="superscript"/>
    </w:rPr>
  </w:style>
  <w:style w:type="character" w:customStyle="1" w:styleId="FootnoteCharacters">
    <w:name w:val="Footnote Characters"/>
    <w:uiPriority w:val="99"/>
    <w:semiHidden/>
    <w:rsid w:val="00927A57"/>
    <w:rPr>
      <w:vertAlign w:val="superscript"/>
    </w:rPr>
  </w:style>
  <w:style w:type="paragraph" w:customStyle="1" w:styleId="a6">
    <w:name w:val="Заголовок"/>
    <w:basedOn w:val="a"/>
    <w:next w:val="a7"/>
    <w:uiPriority w:val="99"/>
    <w:rsid w:val="000526F3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a7">
    <w:name w:val="Body Text"/>
    <w:basedOn w:val="a"/>
    <w:link w:val="a8"/>
    <w:uiPriority w:val="99"/>
    <w:rsid w:val="000526F3"/>
    <w:pPr>
      <w:spacing w:after="140"/>
    </w:pPr>
    <w:rPr>
      <w:sz w:val="20"/>
      <w:szCs w:val="20"/>
    </w:rPr>
  </w:style>
  <w:style w:type="character" w:customStyle="1" w:styleId="a8">
    <w:name w:val="Основной текст Знак"/>
    <w:link w:val="a7"/>
    <w:uiPriority w:val="99"/>
    <w:semiHidden/>
    <w:locked/>
    <w:rsid w:val="00E5383A"/>
    <w:rPr>
      <w:lang w:eastAsia="en-US"/>
    </w:rPr>
  </w:style>
  <w:style w:type="paragraph" w:styleId="a9">
    <w:name w:val="List"/>
    <w:basedOn w:val="a7"/>
    <w:uiPriority w:val="99"/>
    <w:rsid w:val="000526F3"/>
  </w:style>
  <w:style w:type="paragraph" w:styleId="aa">
    <w:name w:val="caption"/>
    <w:basedOn w:val="a"/>
    <w:uiPriority w:val="99"/>
    <w:qFormat/>
    <w:rsid w:val="000526F3"/>
    <w:pPr>
      <w:suppressLineNumbers/>
      <w:spacing w:before="120" w:after="120"/>
    </w:pPr>
    <w:rPr>
      <w:i/>
      <w:iCs/>
      <w:sz w:val="24"/>
      <w:szCs w:val="24"/>
    </w:rPr>
  </w:style>
  <w:style w:type="paragraph" w:styleId="1">
    <w:name w:val="index 1"/>
    <w:basedOn w:val="a"/>
    <w:next w:val="a"/>
    <w:autoRedefine/>
    <w:uiPriority w:val="99"/>
    <w:semiHidden/>
    <w:rsid w:val="00927A57"/>
    <w:pPr>
      <w:ind w:left="220" w:hanging="220"/>
    </w:pPr>
  </w:style>
  <w:style w:type="paragraph" w:styleId="ab">
    <w:name w:val="index heading"/>
    <w:basedOn w:val="a"/>
    <w:uiPriority w:val="99"/>
    <w:semiHidden/>
    <w:rsid w:val="000526F3"/>
    <w:pPr>
      <w:suppressLineNumbers/>
    </w:pPr>
  </w:style>
  <w:style w:type="paragraph" w:styleId="ac">
    <w:name w:val="Balloon Text"/>
    <w:basedOn w:val="a"/>
    <w:link w:val="10"/>
    <w:uiPriority w:val="99"/>
    <w:semiHidden/>
    <w:rsid w:val="00927A57"/>
    <w:pPr>
      <w:spacing w:after="0" w:line="240" w:lineRule="auto"/>
    </w:pPr>
    <w:rPr>
      <w:rFonts w:cs="Times New Roman"/>
      <w:sz w:val="2"/>
      <w:szCs w:val="2"/>
    </w:rPr>
  </w:style>
  <w:style w:type="character" w:customStyle="1" w:styleId="10">
    <w:name w:val="Текст выноски Знак1"/>
    <w:link w:val="ac"/>
    <w:uiPriority w:val="99"/>
    <w:semiHidden/>
    <w:locked/>
    <w:rsid w:val="00E5383A"/>
    <w:rPr>
      <w:rFonts w:ascii="Times New Roman" w:hAnsi="Times New Roman" w:cs="Times New Roman"/>
      <w:sz w:val="2"/>
      <w:szCs w:val="2"/>
      <w:lang w:eastAsia="en-US"/>
    </w:rPr>
  </w:style>
  <w:style w:type="paragraph" w:styleId="ad">
    <w:name w:val="footnote text"/>
    <w:basedOn w:val="a"/>
    <w:link w:val="11"/>
    <w:uiPriority w:val="99"/>
    <w:semiHidden/>
    <w:rsid w:val="00927A57"/>
    <w:pPr>
      <w:spacing w:after="0" w:line="240" w:lineRule="auto"/>
    </w:pPr>
    <w:rPr>
      <w:sz w:val="20"/>
      <w:szCs w:val="20"/>
    </w:rPr>
  </w:style>
  <w:style w:type="character" w:customStyle="1" w:styleId="11">
    <w:name w:val="Текст сноски Знак1"/>
    <w:link w:val="ad"/>
    <w:uiPriority w:val="99"/>
    <w:semiHidden/>
    <w:locked/>
    <w:rsid w:val="00E5383A"/>
    <w:rPr>
      <w:sz w:val="20"/>
      <w:szCs w:val="20"/>
      <w:lang w:eastAsia="en-US"/>
    </w:rPr>
  </w:style>
  <w:style w:type="table" w:styleId="ae">
    <w:name w:val="Table Grid"/>
    <w:basedOn w:val="a1"/>
    <w:uiPriority w:val="99"/>
    <w:rsid w:val="00927A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normalcxspmiddle">
    <w:name w:val="msonormalcxspmiddle"/>
    <w:basedOn w:val="a"/>
    <w:uiPriority w:val="99"/>
    <w:rsid w:val="00C2575A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267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7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7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7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9</Pages>
  <Words>1707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Евгений</cp:lastModifiedBy>
  <cp:revision>18</cp:revision>
  <cp:lastPrinted>2021-05-14T12:38:00Z</cp:lastPrinted>
  <dcterms:created xsi:type="dcterms:W3CDTF">2021-05-11T22:27:00Z</dcterms:created>
  <dcterms:modified xsi:type="dcterms:W3CDTF">2021-05-18T11:23:00Z</dcterms:modified>
</cp:coreProperties>
</file>